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774A" w14:textId="77777777" w:rsidR="00230A34" w:rsidRDefault="00FD1DE5" w:rsidP="00B26BF9">
      <w:pPr>
        <w:jc w:val="center"/>
      </w:pPr>
      <w:r>
        <w:rPr>
          <w:rFonts w:hint="eastAsia"/>
        </w:rPr>
        <w:t>「地方創生のための</w:t>
      </w:r>
      <w:r w:rsidR="00B26BF9" w:rsidRPr="00B26BF9">
        <w:rPr>
          <w:rFonts w:hint="eastAsia"/>
        </w:rPr>
        <w:t>支援</w:t>
      </w:r>
      <w:r>
        <w:rPr>
          <w:rFonts w:hint="eastAsia"/>
        </w:rPr>
        <w:t>制度の改善について</w:t>
      </w:r>
      <w:r w:rsidR="00B26BF9" w:rsidRPr="00B26BF9">
        <w:rPr>
          <w:rFonts w:hint="eastAsia"/>
        </w:rPr>
        <w:t>」</w:t>
      </w:r>
    </w:p>
    <w:p w14:paraId="69924425" w14:textId="77777777" w:rsidR="00B26BF9" w:rsidRDefault="00B26BF9" w:rsidP="00B26BF9">
      <w:pPr>
        <w:jc w:val="center"/>
      </w:pPr>
      <w:r>
        <w:rPr>
          <w:rFonts w:hint="eastAsia"/>
        </w:rPr>
        <w:t>東洋大学地域活性化研究所客員研究員　小浪博英</w:t>
      </w:r>
    </w:p>
    <w:p w14:paraId="2B4D3FCC" w14:textId="0DB7E525" w:rsidR="00B26BF9" w:rsidRDefault="00211645" w:rsidP="00211645">
      <w:pPr>
        <w:jc w:val="center"/>
        <w:rPr>
          <w:rFonts w:hint="eastAsia"/>
        </w:rPr>
      </w:pPr>
      <w:r>
        <w:rPr>
          <w:rFonts w:hint="eastAsia"/>
        </w:rPr>
        <w:t>（本稿は平成</w:t>
      </w:r>
      <w:r>
        <w:t>30</w:t>
      </w:r>
      <w:r>
        <w:rPr>
          <w:rFonts w:hint="eastAsia"/>
        </w:rPr>
        <w:t>年</w:t>
      </w:r>
      <w:r>
        <w:t>3</w:t>
      </w:r>
      <w:r>
        <w:rPr>
          <w:rFonts w:hint="eastAsia"/>
        </w:rPr>
        <w:t>月、東洋大学「地域活性化研究所報</w:t>
      </w:r>
      <w:r>
        <w:t>No.15pp.72-76</w:t>
      </w:r>
      <w:r>
        <w:rPr>
          <w:rFonts w:hint="eastAsia"/>
        </w:rPr>
        <w:t>に掲載されました）</w:t>
      </w:r>
    </w:p>
    <w:p w14:paraId="62DE79BB" w14:textId="77777777" w:rsidR="00211645" w:rsidRDefault="00211645" w:rsidP="00211645">
      <w:pPr>
        <w:jc w:val="center"/>
      </w:pPr>
      <w:bookmarkStart w:id="0" w:name="_GoBack"/>
      <w:bookmarkEnd w:id="0"/>
    </w:p>
    <w:p w14:paraId="4D952E5B" w14:textId="77777777" w:rsidR="00B26BF9" w:rsidRDefault="003669D1">
      <w:r>
        <w:rPr>
          <w:rFonts w:hint="eastAsia"/>
        </w:rPr>
        <w:t>１．まえがき</w:t>
      </w:r>
    </w:p>
    <w:p w14:paraId="6F202A34" w14:textId="77777777" w:rsidR="00E0687E" w:rsidRDefault="004851E2" w:rsidP="00E0687E">
      <w:r>
        <w:rPr>
          <w:rFonts w:hint="eastAsia"/>
        </w:rPr>
        <w:t xml:space="preserve">　</w:t>
      </w:r>
      <w:r w:rsidR="00FB0ED0">
        <w:rPr>
          <w:rFonts w:hint="eastAsia"/>
        </w:rPr>
        <w:t>1971</w:t>
      </w:r>
      <w:r>
        <w:rPr>
          <w:rFonts w:hint="eastAsia"/>
        </w:rPr>
        <w:t>年、我が国は</w:t>
      </w:r>
      <w:r w:rsidR="00FB0ED0">
        <w:rPr>
          <w:rFonts w:hint="eastAsia"/>
        </w:rPr>
        <w:t>ニクソン</w:t>
      </w:r>
      <w:r>
        <w:rPr>
          <w:rFonts w:hint="eastAsia"/>
        </w:rPr>
        <w:t>ショックにより戦後最大の変革期を迎えた。それまで</w:t>
      </w:r>
      <w:r>
        <w:rPr>
          <w:rFonts w:hint="eastAsia"/>
        </w:rPr>
        <w:t>1</w:t>
      </w:r>
      <w:r>
        <w:rPr>
          <w:rFonts w:hint="eastAsia"/>
        </w:rPr>
        <w:t>ドル</w:t>
      </w:r>
      <w:r>
        <w:rPr>
          <w:rFonts w:hint="eastAsia"/>
        </w:rPr>
        <w:t>360</w:t>
      </w:r>
      <w:r>
        <w:rPr>
          <w:rFonts w:hint="eastAsia"/>
        </w:rPr>
        <w:t>円だったのが、</w:t>
      </w:r>
      <w:r w:rsidR="004750AC">
        <w:rPr>
          <w:rFonts w:hint="eastAsia"/>
        </w:rPr>
        <w:t>1971</w:t>
      </w:r>
      <w:r w:rsidR="004750AC">
        <w:rPr>
          <w:rFonts w:hint="eastAsia"/>
        </w:rPr>
        <w:t>年</w:t>
      </w:r>
      <w:r w:rsidR="004750AC">
        <w:rPr>
          <w:rFonts w:hint="eastAsia"/>
        </w:rPr>
        <w:t>8</w:t>
      </w:r>
      <w:r w:rsidR="004750AC">
        <w:rPr>
          <w:rFonts w:hint="eastAsia"/>
        </w:rPr>
        <w:t>月のニクソン大統領による</w:t>
      </w:r>
      <w:r w:rsidR="00FB0ED0">
        <w:rPr>
          <w:rFonts w:hint="eastAsia"/>
        </w:rPr>
        <w:t>ドル防衛策</w:t>
      </w:r>
      <w:r w:rsidR="004750AC">
        <w:rPr>
          <w:rFonts w:hint="eastAsia"/>
        </w:rPr>
        <w:t>により</w:t>
      </w:r>
      <w:r w:rsidR="004750AC">
        <w:rPr>
          <w:rFonts w:hint="eastAsia"/>
        </w:rPr>
        <w:t>12</w:t>
      </w:r>
      <w:r w:rsidR="004750AC">
        <w:rPr>
          <w:rFonts w:hint="eastAsia"/>
        </w:rPr>
        <w:t>月には</w:t>
      </w:r>
      <w:r>
        <w:rPr>
          <w:rFonts w:hint="eastAsia"/>
        </w:rPr>
        <w:t>一挙に</w:t>
      </w:r>
      <w:r w:rsidR="00FB0ED0">
        <w:rPr>
          <w:rFonts w:hint="eastAsia"/>
        </w:rPr>
        <w:t>1</w:t>
      </w:r>
      <w:r w:rsidR="00FB0ED0">
        <w:rPr>
          <w:rFonts w:hint="eastAsia"/>
        </w:rPr>
        <w:t>ドルが</w:t>
      </w:r>
      <w:r w:rsidR="004750AC">
        <w:rPr>
          <w:rFonts w:hint="eastAsia"/>
        </w:rPr>
        <w:t>308</w:t>
      </w:r>
      <w:r w:rsidR="004750AC">
        <w:rPr>
          <w:rFonts w:hint="eastAsia"/>
        </w:rPr>
        <w:t>円に、続いて翌年には</w:t>
      </w:r>
      <w:r w:rsidR="004750AC">
        <w:rPr>
          <w:rFonts w:hint="eastAsia"/>
        </w:rPr>
        <w:t>260</w:t>
      </w:r>
      <w:r w:rsidR="004750AC">
        <w:rPr>
          <w:rFonts w:hint="eastAsia"/>
        </w:rPr>
        <w:t>円前後となり、その後も円高が続いて、</w:t>
      </w:r>
      <w:r w:rsidR="004750AC">
        <w:rPr>
          <w:rFonts w:hint="eastAsia"/>
        </w:rPr>
        <w:t>2012</w:t>
      </w:r>
      <w:r w:rsidR="004750AC">
        <w:rPr>
          <w:rFonts w:hint="eastAsia"/>
        </w:rPr>
        <w:t>年には</w:t>
      </w:r>
      <w:r w:rsidR="004750AC">
        <w:rPr>
          <w:rFonts w:hint="eastAsia"/>
        </w:rPr>
        <w:t>80</w:t>
      </w:r>
      <w:r w:rsidR="004750AC">
        <w:rPr>
          <w:rFonts w:hint="eastAsia"/>
        </w:rPr>
        <w:t>円にまでになった。この間、</w:t>
      </w:r>
      <w:r w:rsidR="004750AC">
        <w:rPr>
          <w:rFonts w:hint="eastAsia"/>
        </w:rPr>
        <w:t>1973</w:t>
      </w:r>
      <w:r w:rsidR="004750AC">
        <w:rPr>
          <w:rFonts w:hint="eastAsia"/>
        </w:rPr>
        <w:t>年にはオイルショックもあり、我が国の経済は世界の波に翻弄され、デフレ経済も発生して</w:t>
      </w:r>
      <w:r w:rsidR="00FB0ED0">
        <w:rPr>
          <w:rFonts w:hint="eastAsia"/>
        </w:rPr>
        <w:t>、最近</w:t>
      </w:r>
      <w:r w:rsidR="00FB0ED0">
        <w:rPr>
          <w:rFonts w:hint="eastAsia"/>
        </w:rPr>
        <w:t>20</w:t>
      </w:r>
      <w:r w:rsidR="00FB0ED0">
        <w:rPr>
          <w:rFonts w:hint="eastAsia"/>
        </w:rPr>
        <w:t>年の間は</w:t>
      </w:r>
      <w:r w:rsidR="004750AC">
        <w:rPr>
          <w:rFonts w:hint="eastAsia"/>
        </w:rPr>
        <w:t>先進国の中では経済成長が最低の国となってしまった。</w:t>
      </w:r>
      <w:r w:rsidR="00E0687E">
        <w:rPr>
          <w:rFonts w:hint="eastAsia"/>
        </w:rPr>
        <w:t>これらにより輸出産業は大打撃を受け、製造原価を下げるために工場を賃金の安い</w:t>
      </w:r>
      <w:r w:rsidR="004750AC" w:rsidRPr="00B26BF9">
        <w:rPr>
          <w:rFonts w:hint="eastAsia"/>
        </w:rPr>
        <w:t>国外に移転</w:t>
      </w:r>
      <w:r w:rsidR="00E0687E">
        <w:rPr>
          <w:rFonts w:hint="eastAsia"/>
        </w:rPr>
        <w:t>することが始まり、</w:t>
      </w:r>
      <w:r w:rsidR="00FB0ED0">
        <w:rPr>
          <w:rFonts w:hint="eastAsia"/>
        </w:rPr>
        <w:t>これは</w:t>
      </w:r>
      <w:r w:rsidR="00E0687E">
        <w:rPr>
          <w:rFonts w:hint="eastAsia"/>
        </w:rPr>
        <w:t>製造ノウハウが現地の外国人技術者などに流出</w:t>
      </w:r>
      <w:r w:rsidR="00FB0ED0">
        <w:rPr>
          <w:rFonts w:hint="eastAsia"/>
        </w:rPr>
        <w:t>することともなって、</w:t>
      </w:r>
      <w:r w:rsidR="00E0687E">
        <w:rPr>
          <w:rFonts w:hint="eastAsia"/>
        </w:rPr>
        <w:t>国内の製造業に関しては</w:t>
      </w:r>
      <w:r w:rsidR="00E0687E" w:rsidRPr="00B26BF9">
        <w:rPr>
          <w:rFonts w:hint="eastAsia"/>
        </w:rPr>
        <w:t>空洞化現象</w:t>
      </w:r>
      <w:r w:rsidR="00E0687E">
        <w:rPr>
          <w:rFonts w:hint="eastAsia"/>
        </w:rPr>
        <w:t>とさえ呼ばれる</w:t>
      </w:r>
      <w:r w:rsidR="00E0687E" w:rsidRPr="00B26BF9">
        <w:rPr>
          <w:rFonts w:hint="eastAsia"/>
        </w:rPr>
        <w:t>雇用の喪失や低賃金化</w:t>
      </w:r>
      <w:r w:rsidR="00E0687E">
        <w:rPr>
          <w:rFonts w:hint="eastAsia"/>
        </w:rPr>
        <w:t>を招くこと</w:t>
      </w:r>
      <w:r w:rsidR="00FB0ED0">
        <w:rPr>
          <w:rFonts w:hint="eastAsia"/>
        </w:rPr>
        <w:t>に</w:t>
      </w:r>
      <w:r w:rsidR="00E0687E">
        <w:rPr>
          <w:rFonts w:hint="eastAsia"/>
        </w:rPr>
        <w:t>なった。</w:t>
      </w:r>
    </w:p>
    <w:p w14:paraId="4000023B" w14:textId="77777777" w:rsidR="00E0687E" w:rsidRDefault="00E0687E" w:rsidP="00E0687E">
      <w:r>
        <w:rPr>
          <w:rFonts w:hint="eastAsia"/>
        </w:rPr>
        <w:t xml:space="preserve">　このような中で、</w:t>
      </w:r>
      <w:r>
        <w:rPr>
          <w:rFonts w:hint="eastAsia"/>
        </w:rPr>
        <w:t>1979</w:t>
      </w:r>
      <w:r>
        <w:rPr>
          <w:rFonts w:hint="eastAsia"/>
        </w:rPr>
        <w:t>年には大分県平松守彦知事による一村一品運動、ほぼ同じころ掛川市</w:t>
      </w:r>
      <w:r w:rsidR="003E747E">
        <w:rPr>
          <w:rFonts w:hint="eastAsia"/>
        </w:rPr>
        <w:t>の</w:t>
      </w:r>
      <w:r w:rsidR="003E747E" w:rsidRPr="003E747E">
        <w:rPr>
          <w:rFonts w:hint="eastAsia"/>
        </w:rPr>
        <w:t>榛村純一</w:t>
      </w:r>
      <w:r w:rsidR="003E747E">
        <w:rPr>
          <w:rFonts w:hint="eastAsia"/>
        </w:rPr>
        <w:t>市長による「ナンバーワンよりオンリーワン」などが言われはじめて、</w:t>
      </w:r>
      <w:r>
        <w:rPr>
          <w:rFonts w:hint="eastAsia"/>
        </w:rPr>
        <w:t>1988</w:t>
      </w:r>
      <w:r>
        <w:rPr>
          <w:rFonts w:hint="eastAsia"/>
        </w:rPr>
        <w:t>年、竹下登総理大臣のもと、我が国で初めて用途を定めない地方交付金が地方自治体に配布さ</w:t>
      </w:r>
      <w:r w:rsidR="003E747E">
        <w:rPr>
          <w:rFonts w:hint="eastAsia"/>
        </w:rPr>
        <w:t>れた時には各自治体は</w:t>
      </w:r>
      <w:r w:rsidR="00FB0ED0">
        <w:rPr>
          <w:rFonts w:hint="eastAsia"/>
        </w:rPr>
        <w:t>「ふるさと創生」の掛け声のもと、</w:t>
      </w:r>
      <w:r w:rsidR="003E747E">
        <w:rPr>
          <w:rFonts w:hint="eastAsia"/>
        </w:rPr>
        <w:t>知恵を絞ってオンリーワン</w:t>
      </w:r>
      <w:r w:rsidR="00FB0ED0">
        <w:rPr>
          <w:rFonts w:hint="eastAsia"/>
        </w:rPr>
        <w:t>と地域創生</w:t>
      </w:r>
      <w:r w:rsidR="003E747E">
        <w:rPr>
          <w:rFonts w:hint="eastAsia"/>
        </w:rPr>
        <w:t>を競ったのである。</w:t>
      </w:r>
    </w:p>
    <w:p w14:paraId="5B62564B" w14:textId="77777777" w:rsidR="003E747E" w:rsidRDefault="00FB0ED0" w:rsidP="00E0687E">
      <w:r>
        <w:rPr>
          <w:rFonts w:hint="eastAsia"/>
        </w:rPr>
        <w:t xml:space="preserve">　それから</w:t>
      </w:r>
      <w:r>
        <w:rPr>
          <w:rFonts w:hint="eastAsia"/>
        </w:rPr>
        <w:t>30</w:t>
      </w:r>
      <w:r>
        <w:rPr>
          <w:rFonts w:hint="eastAsia"/>
        </w:rPr>
        <w:t>年。阪神・淡路大震災、東日本大震災、社会党・自民党連立政権、民主党政権など</w:t>
      </w:r>
      <w:r w:rsidR="003669D1">
        <w:rPr>
          <w:rFonts w:hint="eastAsia"/>
        </w:rPr>
        <w:t>の歴史的出来事を経験するなか、若者が消えてしまった</w:t>
      </w:r>
      <w:r>
        <w:rPr>
          <w:rFonts w:hint="eastAsia"/>
        </w:rPr>
        <w:t>地方の</w:t>
      </w:r>
      <w:r w:rsidR="003669D1">
        <w:rPr>
          <w:rFonts w:hint="eastAsia"/>
        </w:rPr>
        <w:t>現状に対して国家的危機感を抱くようになり、地方活性化、地方創生などがうたわれるようになった。以下、それらの動きと課題について分析してみた。</w:t>
      </w:r>
    </w:p>
    <w:p w14:paraId="66955250" w14:textId="77777777" w:rsidR="00FB0ED0" w:rsidRDefault="00FB0ED0" w:rsidP="00E0687E"/>
    <w:p w14:paraId="0983A374" w14:textId="77777777" w:rsidR="00FB0ED0" w:rsidRDefault="003669D1" w:rsidP="00E0687E">
      <w:r>
        <w:rPr>
          <w:rFonts w:hint="eastAsia"/>
        </w:rPr>
        <w:t>２．問題の本質</w:t>
      </w:r>
    </w:p>
    <w:p w14:paraId="1A224B32" w14:textId="77777777" w:rsidR="003669D1" w:rsidRDefault="003669D1" w:rsidP="00E0687E">
      <w:r>
        <w:rPr>
          <w:rFonts w:hint="eastAsia"/>
        </w:rPr>
        <w:t xml:space="preserve">　</w:t>
      </w:r>
      <w:r>
        <w:rPr>
          <w:rFonts w:hint="eastAsia"/>
        </w:rPr>
        <w:t>2014</w:t>
      </w:r>
      <w:r>
        <w:rPr>
          <w:rFonts w:hint="eastAsia"/>
        </w:rPr>
        <w:t>年、日本創生会議は</w:t>
      </w:r>
      <w:r w:rsidR="00004A32">
        <w:rPr>
          <w:rFonts w:hint="eastAsia"/>
        </w:rPr>
        <w:t>20</w:t>
      </w:r>
      <w:r w:rsidR="00004A32">
        <w:rPr>
          <w:rFonts w:hint="eastAsia"/>
        </w:rPr>
        <w:t>代、</w:t>
      </w:r>
      <w:r w:rsidR="00004A32">
        <w:rPr>
          <w:rFonts w:hint="eastAsia"/>
        </w:rPr>
        <w:t>30</w:t>
      </w:r>
      <w:r w:rsidR="00004A32">
        <w:rPr>
          <w:rFonts w:hint="eastAsia"/>
        </w:rPr>
        <w:t>代の出産適齢期女性数を市町村別に推計して、全市町村の約半数は将来大幅な人口減少をきたし、ついには消滅してしまう可能性があると発表した。これを受けて既存の制度の拡充、新しい制度の導入などが幅広くなされているが、その問題の本質について考察してみる。</w:t>
      </w:r>
    </w:p>
    <w:p w14:paraId="30AB7D87" w14:textId="77777777" w:rsidR="00004A32" w:rsidRDefault="00004A32" w:rsidP="00E0687E">
      <w:r>
        <w:rPr>
          <w:rFonts w:hint="eastAsia"/>
        </w:rPr>
        <w:t>１）ふる</w:t>
      </w:r>
      <w:r w:rsidR="00433124">
        <w:rPr>
          <w:rFonts w:hint="eastAsia"/>
        </w:rPr>
        <w:t>里</w:t>
      </w:r>
      <w:r>
        <w:rPr>
          <w:rFonts w:hint="eastAsia"/>
        </w:rPr>
        <w:t>が無くなる</w:t>
      </w:r>
    </w:p>
    <w:p w14:paraId="3DFB7F02" w14:textId="77777777" w:rsidR="00004A32" w:rsidRDefault="00004A32" w:rsidP="00E0687E">
      <w:r>
        <w:rPr>
          <w:rFonts w:hint="eastAsia"/>
        </w:rPr>
        <w:t xml:space="preserve">　</w:t>
      </w:r>
      <w:r w:rsidR="008201B5">
        <w:rPr>
          <w:rFonts w:hint="eastAsia"/>
        </w:rPr>
        <w:t>平成</w:t>
      </w:r>
      <w:r w:rsidR="008201B5">
        <w:rPr>
          <w:rFonts w:hint="eastAsia"/>
        </w:rPr>
        <w:t>24</w:t>
      </w:r>
      <w:r w:rsidR="008201B5">
        <w:rPr>
          <w:rFonts w:hint="eastAsia"/>
        </w:rPr>
        <w:t>年の総理府統計によって都道府県別出生者数と死亡者数を調べてみると、</w:t>
      </w:r>
      <w:r w:rsidR="001165C3">
        <w:rPr>
          <w:rFonts w:hint="eastAsia"/>
        </w:rPr>
        <w:t>三大都市圏を</w:t>
      </w:r>
      <w:r w:rsidR="008201B5">
        <w:rPr>
          <w:rFonts w:hint="eastAsia"/>
        </w:rPr>
        <w:t>南関東</w:t>
      </w:r>
      <w:r w:rsidR="008201B5">
        <w:rPr>
          <w:rFonts w:hint="eastAsia"/>
        </w:rPr>
        <w:t>1</w:t>
      </w:r>
      <w:r w:rsidR="008201B5">
        <w:rPr>
          <w:rFonts w:hint="eastAsia"/>
        </w:rPr>
        <w:t>都</w:t>
      </w:r>
      <w:r w:rsidR="008201B5">
        <w:rPr>
          <w:rFonts w:hint="eastAsia"/>
        </w:rPr>
        <w:t>3</w:t>
      </w:r>
      <w:r w:rsidR="008201B5">
        <w:rPr>
          <w:rFonts w:hint="eastAsia"/>
        </w:rPr>
        <w:t>県、愛知県、阪神</w:t>
      </w:r>
      <w:r w:rsidR="008201B5">
        <w:rPr>
          <w:rFonts w:hint="eastAsia"/>
        </w:rPr>
        <w:t>2</w:t>
      </w:r>
      <w:r w:rsidR="008201B5">
        <w:rPr>
          <w:rFonts w:hint="eastAsia"/>
        </w:rPr>
        <w:t>府</w:t>
      </w:r>
      <w:r w:rsidR="008201B5">
        <w:rPr>
          <w:rFonts w:hint="eastAsia"/>
        </w:rPr>
        <w:t>3</w:t>
      </w:r>
      <w:r w:rsidR="008201B5">
        <w:rPr>
          <w:rFonts w:hint="eastAsia"/>
        </w:rPr>
        <w:t>県（滋賀、兵庫、奈良）</w:t>
      </w:r>
      <w:r w:rsidR="001165C3">
        <w:rPr>
          <w:rFonts w:hint="eastAsia"/>
        </w:rPr>
        <w:t>として、その</w:t>
      </w:r>
      <w:r w:rsidR="008201B5">
        <w:rPr>
          <w:rFonts w:hint="eastAsia"/>
        </w:rPr>
        <w:t>出生者数は約</w:t>
      </w:r>
      <w:r w:rsidR="008201B5">
        <w:rPr>
          <w:rFonts w:hint="eastAsia"/>
        </w:rPr>
        <w:t>52</w:t>
      </w:r>
      <w:r w:rsidR="008201B5">
        <w:rPr>
          <w:rFonts w:hint="eastAsia"/>
        </w:rPr>
        <w:t>万人、死亡者数は約</w:t>
      </w:r>
      <w:r w:rsidR="008201B5">
        <w:rPr>
          <w:rFonts w:hint="eastAsia"/>
        </w:rPr>
        <w:t>54</w:t>
      </w:r>
      <w:r w:rsidR="008201B5">
        <w:rPr>
          <w:rFonts w:hint="eastAsia"/>
        </w:rPr>
        <w:t>万人で</w:t>
      </w:r>
      <w:r w:rsidR="001165C3">
        <w:rPr>
          <w:rFonts w:hint="eastAsia"/>
        </w:rPr>
        <w:t>あり</w:t>
      </w:r>
      <w:r w:rsidR="008201B5">
        <w:rPr>
          <w:rFonts w:hint="eastAsia"/>
        </w:rPr>
        <w:t>、それ以外の道県ではそれぞれ</w:t>
      </w:r>
      <w:r w:rsidR="008201B5">
        <w:rPr>
          <w:rFonts w:hint="eastAsia"/>
        </w:rPr>
        <w:t>52</w:t>
      </w:r>
      <w:r w:rsidR="008201B5">
        <w:rPr>
          <w:rFonts w:hint="eastAsia"/>
        </w:rPr>
        <w:t>万人と</w:t>
      </w:r>
      <w:r w:rsidR="008201B5">
        <w:rPr>
          <w:rFonts w:hint="eastAsia"/>
        </w:rPr>
        <w:t>72</w:t>
      </w:r>
      <w:r w:rsidR="008201B5">
        <w:rPr>
          <w:rFonts w:hint="eastAsia"/>
        </w:rPr>
        <w:t>万人となっている。出生者数だけを見れば三大都市圏とそれ以外とで均衡しているが、死亡者の数が三大都市圏以外では大きくなっている。これと高等教育および就職のための人口移動</w:t>
      </w:r>
      <w:r w:rsidR="001165C3">
        <w:rPr>
          <w:rFonts w:hint="eastAsia"/>
        </w:rPr>
        <w:t>と</w:t>
      </w:r>
      <w:r w:rsidR="008201B5">
        <w:rPr>
          <w:rFonts w:hint="eastAsia"/>
        </w:rPr>
        <w:t>が相まって、地方部での人口減少が顕著になっているのである。</w:t>
      </w:r>
    </w:p>
    <w:p w14:paraId="744436D5" w14:textId="77777777" w:rsidR="003669D1" w:rsidRDefault="001165C3" w:rsidP="00E0687E">
      <w:r>
        <w:rPr>
          <w:rFonts w:hint="eastAsia"/>
        </w:rPr>
        <w:t xml:space="preserve">　その結果として言えることは、地方圏経済の低迷、農林地の荒廃、</w:t>
      </w:r>
      <w:r w:rsidR="00EA0371">
        <w:rPr>
          <w:rFonts w:hint="eastAsia"/>
        </w:rPr>
        <w:t>漁業の衰退、独居老人の増加、廃止小中学校の続出、伝統文化の喪失、店舗の廃業や交通を含む</w:t>
      </w:r>
      <w:r w:rsidR="00F20C98">
        <w:rPr>
          <w:rFonts w:hint="eastAsia"/>
        </w:rPr>
        <w:t>公共</w:t>
      </w:r>
      <w:r w:rsidR="00EA0371">
        <w:rPr>
          <w:rFonts w:hint="eastAsia"/>
        </w:rPr>
        <w:t>サービスの低下など、数え上げたらきりがないが、ここでは「ふる</w:t>
      </w:r>
      <w:r w:rsidR="00433124">
        <w:rPr>
          <w:rFonts w:hint="eastAsia"/>
        </w:rPr>
        <w:t>里</w:t>
      </w:r>
      <w:r w:rsidR="00EA0371">
        <w:rPr>
          <w:rFonts w:hint="eastAsia"/>
        </w:rPr>
        <w:t>の消失」を指摘したい。</w:t>
      </w:r>
    </w:p>
    <w:p w14:paraId="77F871AD" w14:textId="77777777" w:rsidR="00140174" w:rsidRDefault="00EA0371" w:rsidP="00E0687E">
      <w:r>
        <w:rPr>
          <w:rFonts w:hint="eastAsia"/>
        </w:rPr>
        <w:lastRenderedPageBreak/>
        <w:t xml:space="preserve">　</w:t>
      </w:r>
      <w:r w:rsidR="00140174">
        <w:rPr>
          <w:rFonts w:hint="eastAsia"/>
        </w:rPr>
        <w:t>マイナビが</w:t>
      </w:r>
      <w:r w:rsidR="00140174">
        <w:rPr>
          <w:rFonts w:hint="eastAsia"/>
        </w:rPr>
        <w:t>2018</w:t>
      </w:r>
      <w:r w:rsidR="00140174">
        <w:rPr>
          <w:rFonts w:hint="eastAsia"/>
        </w:rPr>
        <w:t>年卒業の大学生にアンケート調査（</w:t>
      </w:r>
      <w:r w:rsidR="00140174" w:rsidRPr="00140174">
        <w:t>http://mcs.mynavi.jp/enq/uturn/</w:t>
      </w:r>
      <w:r w:rsidR="00140174">
        <w:rPr>
          <w:rFonts w:hint="eastAsia"/>
        </w:rPr>
        <w:t>）をしたところ、</w:t>
      </w:r>
      <w:r w:rsidR="00433124">
        <w:rPr>
          <w:rFonts w:hint="eastAsia"/>
        </w:rPr>
        <w:t>40</w:t>
      </w:r>
      <w:r w:rsidR="00433124">
        <w:rPr>
          <w:rFonts w:hint="eastAsia"/>
        </w:rPr>
        <w:t>％以上の学生が「両親の近くで暮らしたい」、「実家から通えば経済的に楽」、「地元の風土が好き」などを理由に出身地での就職を希望しており、出身地以外でも、「自然の中で楽しめる時間を持てる」</w:t>
      </w:r>
      <w:r w:rsidR="002120A1">
        <w:rPr>
          <w:rFonts w:hint="eastAsia"/>
        </w:rPr>
        <w:t>、「新しい人との出会いがある」</w:t>
      </w:r>
      <w:r w:rsidR="00433124">
        <w:rPr>
          <w:rFonts w:hint="eastAsia"/>
        </w:rPr>
        <w:t>とか「有名なお祭りがある」などの理由で地方部での就職を希望する学生はやはり</w:t>
      </w:r>
      <w:r w:rsidR="00433124">
        <w:rPr>
          <w:rFonts w:hint="eastAsia"/>
        </w:rPr>
        <w:t>40</w:t>
      </w:r>
      <w:r w:rsidR="00433124">
        <w:rPr>
          <w:rFonts w:hint="eastAsia"/>
        </w:rPr>
        <w:t>％程度存在することが分かった。このように、将来を担う若者のおよそ</w:t>
      </w:r>
      <w:r w:rsidR="00433124">
        <w:rPr>
          <w:rFonts w:hint="eastAsia"/>
        </w:rPr>
        <w:t>4</w:t>
      </w:r>
      <w:r w:rsidR="00433124">
        <w:rPr>
          <w:rFonts w:hint="eastAsia"/>
        </w:rPr>
        <w:t>割が地方</w:t>
      </w:r>
      <w:r w:rsidR="002120A1">
        <w:rPr>
          <w:rFonts w:hint="eastAsia"/>
        </w:rPr>
        <w:t>の自然と人のつながり</w:t>
      </w:r>
      <w:r w:rsidR="00433124">
        <w:rPr>
          <w:rFonts w:hint="eastAsia"/>
        </w:rPr>
        <w:t>に興味を持っており、そのふる里が荒廃することは日本人の心と文化</w:t>
      </w:r>
      <w:r w:rsidR="002120A1">
        <w:rPr>
          <w:rFonts w:hint="eastAsia"/>
        </w:rPr>
        <w:t>の荒廃を招く恐れがある。定量的に明示することは困難なテーマであるが、ふる里の喪失が最大の問題ではないかと考える。</w:t>
      </w:r>
    </w:p>
    <w:p w14:paraId="112DF40F" w14:textId="77777777" w:rsidR="002120A1" w:rsidRDefault="002120A1" w:rsidP="00E0687E">
      <w:r>
        <w:rPr>
          <w:rFonts w:hint="eastAsia"/>
        </w:rPr>
        <w:t>２）暮らしができない</w:t>
      </w:r>
    </w:p>
    <w:p w14:paraId="2AF8A0D1" w14:textId="77777777" w:rsidR="00EA0371" w:rsidRDefault="002120A1" w:rsidP="00E0687E">
      <w:r>
        <w:rPr>
          <w:rFonts w:hint="eastAsia"/>
        </w:rPr>
        <w:t xml:space="preserve">　居住者の側から見ると、近くの小学校が廃校になって子供の教育が大変、診療所が閉鎖になって病気になった時が心配、商店が廃業して買い物ができない、美容・理容ができない、バス路線・鉄道路線が廃止になってマイカーに頼るしかない、などの困難が現実の発生しているのである。人口の減少ということはこのようなゴースト</w:t>
      </w:r>
      <w:r w:rsidR="00483351">
        <w:rPr>
          <w:rFonts w:hint="eastAsia"/>
        </w:rPr>
        <w:t>集落を生み出すのである。</w:t>
      </w:r>
    </w:p>
    <w:p w14:paraId="1F3E42B3" w14:textId="77777777" w:rsidR="00483351" w:rsidRDefault="00483351" w:rsidP="00E0687E">
      <w:r>
        <w:rPr>
          <w:rFonts w:hint="eastAsia"/>
        </w:rPr>
        <w:t>３）国土がもたない</w:t>
      </w:r>
    </w:p>
    <w:p w14:paraId="32919F86" w14:textId="77777777" w:rsidR="00483351" w:rsidRDefault="00483351" w:rsidP="00E0687E">
      <w:r>
        <w:rPr>
          <w:rFonts w:hint="eastAsia"/>
        </w:rPr>
        <w:t xml:space="preserve">　国土保全の観点から見ると、農林漁業者の後継者が無いため農地も林地も荒廃が進み、山が荒れれば沿岸域の海底も変化するため沿岸漁業の衰退を招き、永い間には人が住めない所になってしまう。また、その間に大量の降雨・降雪・地震などがあれば残っている居住者に対して計り知れない</w:t>
      </w:r>
      <w:r w:rsidR="007A5E60">
        <w:rPr>
          <w:rFonts w:hint="eastAsia"/>
        </w:rPr>
        <w:t>災害</w:t>
      </w:r>
      <w:r>
        <w:rPr>
          <w:rFonts w:hint="eastAsia"/>
        </w:rPr>
        <w:t>をもたらすこととなる。理想的には全国各地に最小限の人々が定住して、国土の保全につくして</w:t>
      </w:r>
      <w:r w:rsidR="007A5E60">
        <w:rPr>
          <w:rFonts w:hint="eastAsia"/>
        </w:rPr>
        <w:t>もらう</w:t>
      </w:r>
      <w:r>
        <w:rPr>
          <w:rFonts w:hint="eastAsia"/>
        </w:rPr>
        <w:t>必要があり、それがまた観光などの新しい産業を生み出すことにもなる。</w:t>
      </w:r>
    </w:p>
    <w:p w14:paraId="17A1B0FF" w14:textId="77777777" w:rsidR="007A5E60" w:rsidRDefault="007A5E60" w:rsidP="00E0687E">
      <w:r>
        <w:rPr>
          <w:rFonts w:hint="eastAsia"/>
        </w:rPr>
        <w:t>４）</w:t>
      </w:r>
      <w:r w:rsidR="00735521">
        <w:rPr>
          <w:rFonts w:hint="eastAsia"/>
        </w:rPr>
        <w:t>官民の</w:t>
      </w:r>
      <w:r>
        <w:rPr>
          <w:rFonts w:hint="eastAsia"/>
        </w:rPr>
        <w:t>資産がお荷物となる</w:t>
      </w:r>
    </w:p>
    <w:p w14:paraId="310FEDE5" w14:textId="77777777" w:rsidR="007A5E60" w:rsidRDefault="007A5E60" w:rsidP="00E0687E">
      <w:r>
        <w:rPr>
          <w:rFonts w:hint="eastAsia"/>
        </w:rPr>
        <w:t xml:space="preserve">　リゾートマンションなどの民間資産、道路・給排水施設などの公的資産がいずれも無駄になるのである。そこに注がれた資金が新しい生産や需要を生み出すことによって経済が成り立つのであるが、これが止まってしまうのである。ましてや、空き家などに至っては治安上・安全上の問題もはらんでおり、除却などの更なる公的投資を必要とするかもしれないのである。道路・橋梁の維持補修においてもある程度の利用者が無い限り地方自治体にとってはお荷物となってしまうのである。</w:t>
      </w:r>
    </w:p>
    <w:p w14:paraId="4B263A11" w14:textId="77777777" w:rsidR="007A5E60" w:rsidRDefault="007A5E60" w:rsidP="00E0687E"/>
    <w:p w14:paraId="148E69C8" w14:textId="77777777" w:rsidR="00EA0371" w:rsidRDefault="006B46B5" w:rsidP="00E0687E">
      <w:r>
        <w:rPr>
          <w:rFonts w:hint="eastAsia"/>
        </w:rPr>
        <w:t>３．各種施策</w:t>
      </w:r>
      <w:r w:rsidR="00A03D75">
        <w:rPr>
          <w:rFonts w:hint="eastAsia"/>
        </w:rPr>
        <w:t>と</w:t>
      </w:r>
      <w:r>
        <w:rPr>
          <w:rFonts w:hint="eastAsia"/>
        </w:rPr>
        <w:t>その</w:t>
      </w:r>
      <w:r w:rsidR="00A03D75">
        <w:rPr>
          <w:rFonts w:hint="eastAsia"/>
        </w:rPr>
        <w:t>問題点</w:t>
      </w:r>
    </w:p>
    <w:p w14:paraId="367CDBB3" w14:textId="77777777" w:rsidR="00A03D75" w:rsidRDefault="00A03D75" w:rsidP="00E0687E">
      <w:r>
        <w:rPr>
          <w:rFonts w:hint="eastAsia"/>
        </w:rPr>
        <w:t xml:space="preserve">　以上のような本質的問題に対して、現在行われている各種施策や提案の主なものは次のとおりである。</w:t>
      </w:r>
    </w:p>
    <w:p w14:paraId="6F0524C9" w14:textId="77777777" w:rsidR="00A03D75" w:rsidRDefault="00A03D75" w:rsidP="00E0687E">
      <w:r>
        <w:rPr>
          <w:rFonts w:hint="eastAsia"/>
        </w:rPr>
        <w:t>１）ふるさと納税</w:t>
      </w:r>
    </w:p>
    <w:p w14:paraId="33612D27" w14:textId="77777777" w:rsidR="00E26E76" w:rsidRDefault="00A03D75" w:rsidP="00A03D75">
      <w:r>
        <w:rPr>
          <w:rFonts w:hint="eastAsia"/>
        </w:rPr>
        <w:t xml:space="preserve">　</w:t>
      </w:r>
      <w:r w:rsidR="00E26E76">
        <w:rPr>
          <w:rFonts w:hint="eastAsia"/>
        </w:rPr>
        <w:t>ふるさと納税は</w:t>
      </w:r>
      <w:r w:rsidR="00F7279E">
        <w:rPr>
          <w:rFonts w:hint="eastAsia"/>
        </w:rPr>
        <w:t>平成</w:t>
      </w:r>
      <w:r w:rsidR="00F7279E">
        <w:rPr>
          <w:rFonts w:hint="eastAsia"/>
        </w:rPr>
        <w:t>20</w:t>
      </w:r>
      <w:r w:rsidR="00E26E76">
        <w:rPr>
          <w:rFonts w:hint="eastAsia"/>
        </w:rPr>
        <w:t>年の地方税法改正により実現した制度で、個人が地方自治体に寄付した場合、</w:t>
      </w:r>
      <w:r w:rsidR="00E26E76">
        <w:rPr>
          <w:rFonts w:hint="eastAsia"/>
        </w:rPr>
        <w:t>2000</w:t>
      </w:r>
      <w:r w:rsidR="00E26E76">
        <w:rPr>
          <w:rFonts w:hint="eastAsia"/>
        </w:rPr>
        <w:t>円を超える額について</w:t>
      </w:r>
      <w:r w:rsidR="00F7279E">
        <w:rPr>
          <w:rFonts w:hint="eastAsia"/>
        </w:rPr>
        <w:t>所得税と住民税について</w:t>
      </w:r>
      <w:r w:rsidR="00E26E76">
        <w:rPr>
          <w:rFonts w:hint="eastAsia"/>
        </w:rPr>
        <w:t>税額控除を受けることができ、</w:t>
      </w:r>
      <w:r w:rsidR="00F7279E">
        <w:rPr>
          <w:rFonts w:hint="eastAsia"/>
        </w:rPr>
        <w:t>更に自治体によっては魅力的な返礼品を送ってきてくれる制度である。平成</w:t>
      </w:r>
      <w:r w:rsidR="00173114">
        <w:rPr>
          <w:rFonts w:hint="eastAsia"/>
        </w:rPr>
        <w:t>27</w:t>
      </w:r>
      <w:r w:rsidR="00F7279E">
        <w:rPr>
          <w:rFonts w:hint="eastAsia"/>
        </w:rPr>
        <w:t>年の利用者は</w:t>
      </w:r>
      <w:r w:rsidR="00F7279E">
        <w:rPr>
          <w:rFonts w:hint="eastAsia"/>
        </w:rPr>
        <w:t>100</w:t>
      </w:r>
      <w:r w:rsidR="00F7279E">
        <w:rPr>
          <w:rFonts w:hint="eastAsia"/>
        </w:rPr>
        <w:t>万人を超えており、</w:t>
      </w:r>
      <w:r w:rsidR="00173114">
        <w:rPr>
          <w:rFonts w:hint="eastAsia"/>
        </w:rPr>
        <w:t>28</w:t>
      </w:r>
      <w:r w:rsidR="00173114">
        <w:rPr>
          <w:rFonts w:hint="eastAsia"/>
        </w:rPr>
        <w:t>年の</w:t>
      </w:r>
      <w:r w:rsidR="00F7279E">
        <w:rPr>
          <w:rFonts w:hint="eastAsia"/>
        </w:rPr>
        <w:t>総額</w:t>
      </w:r>
      <w:r w:rsidR="00173114">
        <w:rPr>
          <w:rFonts w:hint="eastAsia"/>
        </w:rPr>
        <w:t>は</w:t>
      </w:r>
      <w:r w:rsidR="00173114">
        <w:rPr>
          <w:rFonts w:hint="eastAsia"/>
        </w:rPr>
        <w:t>3</w:t>
      </w:r>
      <w:r w:rsidR="00F7279E">
        <w:rPr>
          <w:rFonts w:hint="eastAsia"/>
        </w:rPr>
        <w:t>000</w:t>
      </w:r>
      <w:r w:rsidR="00F7279E">
        <w:rPr>
          <w:rFonts w:hint="eastAsia"/>
        </w:rPr>
        <w:t>億円を超えるほどになっている。</w:t>
      </w:r>
      <w:r w:rsidR="00173114">
        <w:rPr>
          <w:rFonts w:hint="eastAsia"/>
        </w:rPr>
        <w:t>自治体によってはその使途を寄付者が選べるようになっていて、被災地や観光地の財政支援におおいに役立っている。</w:t>
      </w:r>
      <w:r w:rsidR="00FD1CC4">
        <w:rPr>
          <w:rFonts w:hint="eastAsia"/>
        </w:rPr>
        <w:t>寄付先の地方自治体の選定については何ら制限はない。</w:t>
      </w:r>
    </w:p>
    <w:p w14:paraId="320E0E01" w14:textId="77777777" w:rsidR="00E26E76" w:rsidRDefault="00173114" w:rsidP="00A03D75">
      <w:r>
        <w:rPr>
          <w:rFonts w:hint="eastAsia"/>
        </w:rPr>
        <w:t>２）</w:t>
      </w:r>
      <w:r w:rsidR="00FD1CC4">
        <w:rPr>
          <w:rFonts w:hint="eastAsia"/>
        </w:rPr>
        <w:t>クラウドファンデイング</w:t>
      </w:r>
    </w:p>
    <w:p w14:paraId="603C1839" w14:textId="77777777" w:rsidR="00A03D75" w:rsidRDefault="005F4C84" w:rsidP="00A03D75">
      <w:r>
        <w:rPr>
          <w:rFonts w:hint="eastAsia"/>
        </w:rPr>
        <w:lastRenderedPageBreak/>
        <w:t xml:space="preserve">　起業家が大衆から少しずつ資金提供を受けて事業を興す制度で、それを手助けする組織</w:t>
      </w:r>
      <w:r w:rsidR="004855E7">
        <w:rPr>
          <w:rFonts w:hint="eastAsia"/>
        </w:rPr>
        <w:t>が</w:t>
      </w:r>
      <w:r>
        <w:rPr>
          <w:rFonts w:hint="eastAsia"/>
        </w:rPr>
        <w:t>インターネット上に</w:t>
      </w:r>
      <w:r w:rsidR="004855E7">
        <w:rPr>
          <w:rFonts w:hint="eastAsia"/>
        </w:rPr>
        <w:t>多数</w:t>
      </w:r>
      <w:r>
        <w:rPr>
          <w:rFonts w:hint="eastAsia"/>
        </w:rPr>
        <w:t>存在する。古くはニューヨークの自由の女神像の資金不足にも活用されたアイデイアであって、本当に優れた提案であれば資金集めの一手法として有用である。</w:t>
      </w:r>
    </w:p>
    <w:p w14:paraId="7C7A3711" w14:textId="172F6833" w:rsidR="000C3A6F" w:rsidRDefault="005F4C84" w:rsidP="005F4C84">
      <w:r>
        <w:rPr>
          <w:rFonts w:hint="eastAsia"/>
        </w:rPr>
        <w:t xml:space="preserve">　日本</w:t>
      </w:r>
      <w:r w:rsidR="000C3A6F">
        <w:rPr>
          <w:rFonts w:hint="eastAsia"/>
        </w:rPr>
        <w:t>でのサイトとしては</w:t>
      </w:r>
      <w:r w:rsidR="004855E7">
        <w:rPr>
          <w:rFonts w:hint="eastAsia"/>
        </w:rPr>
        <w:t>平成</w:t>
      </w:r>
      <w:r w:rsidR="004855E7">
        <w:rPr>
          <w:rFonts w:hint="eastAsia"/>
        </w:rPr>
        <w:t>23</w:t>
      </w:r>
      <w:r w:rsidR="000C3A6F">
        <w:rPr>
          <w:rFonts w:hint="eastAsia"/>
        </w:rPr>
        <w:t>年</w:t>
      </w:r>
      <w:proofErr w:type="spellStart"/>
      <w:r w:rsidR="004855E7">
        <w:rPr>
          <w:rFonts w:hint="eastAsia"/>
        </w:rPr>
        <w:t>Readyfor</w:t>
      </w:r>
      <w:proofErr w:type="spellEnd"/>
      <w:r w:rsidR="000C3A6F">
        <w:rPr>
          <w:rFonts w:hint="eastAsia"/>
        </w:rPr>
        <w:t>、</w:t>
      </w:r>
      <w:r w:rsidR="004855E7">
        <w:rPr>
          <w:rFonts w:hint="eastAsia"/>
        </w:rPr>
        <w:t>Campfire</w:t>
      </w:r>
      <w:r w:rsidR="000C3A6F">
        <w:rPr>
          <w:rFonts w:hint="eastAsia"/>
        </w:rPr>
        <w:t>、</w:t>
      </w:r>
      <w:r w:rsidR="000C3A6F">
        <w:rPr>
          <w:rFonts w:hint="eastAsia"/>
        </w:rPr>
        <w:t>Motion Gallery</w:t>
      </w:r>
      <w:r w:rsidR="000C3A6F">
        <w:rPr>
          <w:rFonts w:hint="eastAsia"/>
        </w:rPr>
        <w:t>が、</w:t>
      </w:r>
      <w:r w:rsidR="004855E7">
        <w:rPr>
          <w:rFonts w:hint="eastAsia"/>
        </w:rPr>
        <w:t>平成</w:t>
      </w:r>
      <w:r w:rsidR="004855E7">
        <w:rPr>
          <w:rFonts w:hint="eastAsia"/>
        </w:rPr>
        <w:t>25</w:t>
      </w:r>
      <w:r w:rsidR="000C3A6F">
        <w:rPr>
          <w:rFonts w:hint="eastAsia"/>
        </w:rPr>
        <w:t>年以降、</w:t>
      </w:r>
      <w:proofErr w:type="spellStart"/>
      <w:r w:rsidR="000C3A6F">
        <w:rPr>
          <w:rFonts w:hint="eastAsia"/>
        </w:rPr>
        <w:t>Makuake</w:t>
      </w:r>
      <w:proofErr w:type="spellEnd"/>
      <w:r w:rsidR="000C3A6F">
        <w:rPr>
          <w:rFonts w:hint="eastAsia"/>
        </w:rPr>
        <w:t>、</w:t>
      </w:r>
      <w:r w:rsidR="000C3A6F">
        <w:rPr>
          <w:rFonts w:hint="eastAsia"/>
        </w:rPr>
        <w:t>A-port</w:t>
      </w:r>
      <w:r w:rsidR="000C3A6F">
        <w:rPr>
          <w:rFonts w:hint="eastAsia"/>
        </w:rPr>
        <w:t>、</w:t>
      </w:r>
      <w:r w:rsidR="000C3A6F">
        <w:rPr>
          <w:rFonts w:hint="eastAsia"/>
        </w:rPr>
        <w:t xml:space="preserve"> Japan Giving</w:t>
      </w:r>
      <w:r w:rsidR="000C3A6F">
        <w:rPr>
          <w:rFonts w:hint="eastAsia"/>
        </w:rPr>
        <w:t>、</w:t>
      </w:r>
      <w:r w:rsidR="000C3A6F" w:rsidRPr="000C3A6F">
        <w:rPr>
          <w:rFonts w:hint="eastAsia"/>
        </w:rPr>
        <w:t xml:space="preserve"> </w:t>
      </w:r>
      <w:r w:rsidR="000C3A6F">
        <w:rPr>
          <w:rFonts w:hint="eastAsia"/>
        </w:rPr>
        <w:t>Motion Gallery</w:t>
      </w:r>
      <w:r w:rsidR="000C3A6F">
        <w:rPr>
          <w:rFonts w:hint="eastAsia"/>
        </w:rPr>
        <w:t>、</w:t>
      </w:r>
      <w:r w:rsidR="00211645">
        <w:rPr>
          <w:rFonts w:hint="eastAsia"/>
        </w:rPr>
        <w:t xml:space="preserve"> </w:t>
      </w:r>
      <w:r w:rsidR="000C3A6F">
        <w:rPr>
          <w:rFonts w:hint="eastAsia"/>
        </w:rPr>
        <w:t>FAAVO</w:t>
      </w:r>
      <w:r w:rsidR="000C3A6F">
        <w:rPr>
          <w:rFonts w:hint="eastAsia"/>
        </w:rPr>
        <w:t>などが相次いで参入しており、寄付型、投資型、貸付型、サービスなどの購入型の別に、ある一定期間に目標額の資金が集まらなかったら諦めるタイプと、目標額に達しなかった場合でも集まった資金を基にして起業するタイプとがある。ふるさと納税ほど税制の恩典は無いが、個人またはグループなどへの直接の</w:t>
      </w:r>
      <w:r w:rsidR="004855E7">
        <w:rPr>
          <w:rFonts w:hint="eastAsia"/>
        </w:rPr>
        <w:t>支援</w:t>
      </w:r>
      <w:r w:rsidR="000C3A6F">
        <w:rPr>
          <w:rFonts w:hint="eastAsia"/>
        </w:rPr>
        <w:t>なので面白味は大きく、</w:t>
      </w:r>
      <w:r w:rsidR="004855E7">
        <w:rPr>
          <w:rFonts w:hint="eastAsia"/>
        </w:rPr>
        <w:t>1</w:t>
      </w:r>
      <w:r w:rsidR="004855E7">
        <w:rPr>
          <w:rFonts w:hint="eastAsia"/>
        </w:rPr>
        <w:t>件当たりの支援額は多くても数千万円程度ではあるが、</w:t>
      </w:r>
      <w:r w:rsidR="000C3A6F">
        <w:rPr>
          <w:rFonts w:hint="eastAsia"/>
        </w:rPr>
        <w:t>ファンド総額</w:t>
      </w:r>
      <w:r w:rsidR="004855E7">
        <w:rPr>
          <w:rFonts w:hint="eastAsia"/>
        </w:rPr>
        <w:t>は</w:t>
      </w:r>
      <w:r w:rsidR="000C3A6F">
        <w:rPr>
          <w:rFonts w:hint="eastAsia"/>
        </w:rPr>
        <w:t>百億円に</w:t>
      </w:r>
      <w:r w:rsidR="004855E7">
        <w:rPr>
          <w:rFonts w:hint="eastAsia"/>
        </w:rPr>
        <w:t>近づいて</w:t>
      </w:r>
      <w:r w:rsidR="000C3A6F">
        <w:rPr>
          <w:rFonts w:hint="eastAsia"/>
        </w:rPr>
        <w:t>いるものと思われる。</w:t>
      </w:r>
      <w:r w:rsidR="004855E7">
        <w:rPr>
          <w:rFonts w:hint="eastAsia"/>
        </w:rPr>
        <w:t>政府が本格的に支援し始めたのは平成</w:t>
      </w:r>
      <w:r w:rsidR="004855E7">
        <w:rPr>
          <w:rFonts w:hint="eastAsia"/>
        </w:rPr>
        <w:t>26</w:t>
      </w:r>
      <w:r w:rsidR="004855E7">
        <w:rPr>
          <w:rFonts w:hint="eastAsia"/>
        </w:rPr>
        <w:t>年からである。</w:t>
      </w:r>
    </w:p>
    <w:p w14:paraId="779F8ABF" w14:textId="77777777" w:rsidR="00A03D75" w:rsidRDefault="005F4C84" w:rsidP="00A03D75">
      <w:r>
        <w:rPr>
          <w:rFonts w:hint="eastAsia"/>
        </w:rPr>
        <w:t>３）</w:t>
      </w:r>
      <w:r w:rsidR="004855E7">
        <w:rPr>
          <w:rFonts w:hint="eastAsia"/>
        </w:rPr>
        <w:t>二地域居住</w:t>
      </w:r>
    </w:p>
    <w:p w14:paraId="3E9AC017" w14:textId="77777777" w:rsidR="00A03D75" w:rsidRDefault="004855E7" w:rsidP="00E0687E">
      <w:r>
        <w:rPr>
          <w:rFonts w:hint="eastAsia"/>
        </w:rPr>
        <w:t xml:space="preserve">　平成</w:t>
      </w:r>
      <w:r>
        <w:rPr>
          <w:rFonts w:hint="eastAsia"/>
        </w:rPr>
        <w:t>15</w:t>
      </w:r>
      <w:r>
        <w:rPr>
          <w:rFonts w:hint="eastAsia"/>
        </w:rPr>
        <w:t>年頃から</w:t>
      </w:r>
      <w:r w:rsidR="00C70BFB">
        <w:rPr>
          <w:rFonts w:hint="eastAsia"/>
        </w:rPr>
        <w:t>「半定住」とか「金帰月来」とかの言葉で、観光客や居住者とは異なる、中間的居住形態が提唱されるようになった。リゾートマンションなどもその一環として</w:t>
      </w:r>
      <w:r w:rsidR="00B138E0">
        <w:rPr>
          <w:rFonts w:hint="eastAsia"/>
        </w:rPr>
        <w:t>多数供給</w:t>
      </w:r>
      <w:r w:rsidR="00C70BFB">
        <w:rPr>
          <w:rFonts w:hint="eastAsia"/>
        </w:rPr>
        <w:t>された。しかしながら、住民税の徴税方式、社会保険の適用方式など制度的に未整備な部分も多く、必ずしも一般的ではない。とはいえ、空き地、空き家が大量に存在するようになった現在、少しでも多くの人に地方での暮らしを楽しんでもらいたいものである。</w:t>
      </w:r>
      <w:r w:rsidR="00831ABB">
        <w:rPr>
          <w:rFonts w:hint="eastAsia"/>
        </w:rPr>
        <w:t>定住希望者に地元木材の無償提供をする自治体も出てきた。</w:t>
      </w:r>
    </w:p>
    <w:p w14:paraId="51C81230" w14:textId="77777777" w:rsidR="00B26BF9" w:rsidRDefault="00B138E0">
      <w:r>
        <w:rPr>
          <w:rFonts w:hint="eastAsia"/>
        </w:rPr>
        <w:t>４）地域おこし協力隊</w:t>
      </w:r>
    </w:p>
    <w:p w14:paraId="036EA17E" w14:textId="77777777" w:rsidR="00B26BF9" w:rsidRDefault="00B138E0">
      <w:r>
        <w:rPr>
          <w:rFonts w:hint="eastAsia"/>
        </w:rPr>
        <w:t xml:space="preserve">　総務省が平成</w:t>
      </w:r>
      <w:r>
        <w:rPr>
          <w:rFonts w:hint="eastAsia"/>
        </w:rPr>
        <w:t>21</w:t>
      </w:r>
      <w:r>
        <w:rPr>
          <w:rFonts w:hint="eastAsia"/>
        </w:rPr>
        <w:t>年に創設した制度で、政府による地方自治体への人材の派遣である。平成</w:t>
      </w:r>
      <w:r w:rsidR="00F839D1">
        <w:rPr>
          <w:rFonts w:hint="eastAsia"/>
        </w:rPr>
        <w:t>28</w:t>
      </w:r>
      <w:r>
        <w:rPr>
          <w:rFonts w:hint="eastAsia"/>
        </w:rPr>
        <w:t>年</w:t>
      </w:r>
      <w:r w:rsidR="00F839D1">
        <w:rPr>
          <w:rFonts w:hint="eastAsia"/>
        </w:rPr>
        <w:t>度</w:t>
      </w:r>
      <w:r>
        <w:rPr>
          <w:rFonts w:hint="eastAsia"/>
        </w:rPr>
        <w:t>には</w:t>
      </w:r>
      <w:r w:rsidR="00F839D1">
        <w:rPr>
          <w:rFonts w:hint="eastAsia"/>
        </w:rPr>
        <w:t>11</w:t>
      </w:r>
      <w:r w:rsidR="00F839D1">
        <w:rPr>
          <w:rFonts w:hint="eastAsia"/>
        </w:rPr>
        <w:t>府県、</w:t>
      </w:r>
      <w:r w:rsidR="00F839D1">
        <w:rPr>
          <w:rFonts w:hint="eastAsia"/>
        </w:rPr>
        <w:t>875</w:t>
      </w:r>
      <w:r w:rsidR="00F839D1">
        <w:rPr>
          <w:rFonts w:hint="eastAsia"/>
        </w:rPr>
        <w:t>市町村に対して</w:t>
      </w:r>
      <w:r>
        <w:rPr>
          <w:rFonts w:hint="eastAsia"/>
        </w:rPr>
        <w:t>約</w:t>
      </w:r>
      <w:r>
        <w:rPr>
          <w:rFonts w:hint="eastAsia"/>
        </w:rPr>
        <w:t>4000</w:t>
      </w:r>
      <w:r>
        <w:rPr>
          <w:rFonts w:hint="eastAsia"/>
        </w:rPr>
        <w:t>人が派遣され</w:t>
      </w:r>
      <w:r w:rsidR="00F839D1">
        <w:rPr>
          <w:rFonts w:hint="eastAsia"/>
        </w:rPr>
        <w:t>た</w:t>
      </w:r>
      <w:r>
        <w:rPr>
          <w:rFonts w:hint="eastAsia"/>
        </w:rPr>
        <w:t>。</w:t>
      </w:r>
      <w:r w:rsidR="00F839D1">
        <w:rPr>
          <w:rFonts w:hint="eastAsia"/>
        </w:rPr>
        <w:t>多くは数人以下の受け入れであるが、</w:t>
      </w:r>
      <w:r w:rsidR="00F839D1">
        <w:rPr>
          <w:rFonts w:hint="eastAsia"/>
        </w:rPr>
        <w:t>10</w:t>
      </w:r>
      <w:r w:rsidR="00F839D1">
        <w:rPr>
          <w:rFonts w:hint="eastAsia"/>
        </w:rPr>
        <w:t>人以上を受け入れている自治体もあり、隊員の定住、定着が期待されている。費用は一人当たり年間</w:t>
      </w:r>
      <w:r w:rsidR="00F839D1">
        <w:rPr>
          <w:rFonts w:hint="eastAsia"/>
        </w:rPr>
        <w:t>400</w:t>
      </w:r>
      <w:r w:rsidR="00F839D1">
        <w:rPr>
          <w:rFonts w:hint="eastAsia"/>
        </w:rPr>
        <w:t>万円程度が特別交付金として政府から地方自治体に支給され、任期は原則として</w:t>
      </w:r>
      <w:r w:rsidR="00F839D1">
        <w:rPr>
          <w:rFonts w:hint="eastAsia"/>
        </w:rPr>
        <w:t>1</w:t>
      </w:r>
      <w:r w:rsidR="00F839D1">
        <w:rPr>
          <w:rFonts w:hint="eastAsia"/>
        </w:rPr>
        <w:t>～</w:t>
      </w:r>
      <w:r w:rsidR="00F839D1">
        <w:rPr>
          <w:rFonts w:hint="eastAsia"/>
        </w:rPr>
        <w:t>3</w:t>
      </w:r>
      <w:r w:rsidR="00F839D1">
        <w:rPr>
          <w:rFonts w:hint="eastAsia"/>
        </w:rPr>
        <w:t>年、終了後起業資金が必要な場合は更に</w:t>
      </w:r>
      <w:r w:rsidR="00F839D1">
        <w:rPr>
          <w:rFonts w:hint="eastAsia"/>
        </w:rPr>
        <w:t>100</w:t>
      </w:r>
      <w:r w:rsidR="00F839D1">
        <w:rPr>
          <w:rFonts w:hint="eastAsia"/>
        </w:rPr>
        <w:t>万円以内を提供することとなっている。人材が不足する自治体にとってはおおいに活用してもらいたい制度である。</w:t>
      </w:r>
    </w:p>
    <w:p w14:paraId="46362162" w14:textId="77777777" w:rsidR="00F839D1" w:rsidRDefault="005C4481">
      <w:r>
        <w:rPr>
          <w:rFonts w:hint="eastAsia"/>
        </w:rPr>
        <w:t>５）農福連携</w:t>
      </w:r>
    </w:p>
    <w:p w14:paraId="25AB98CD" w14:textId="77777777" w:rsidR="006D53D8" w:rsidRDefault="005C4481" w:rsidP="006D53D8">
      <w:r>
        <w:rPr>
          <w:rFonts w:hint="eastAsia"/>
        </w:rPr>
        <w:t xml:space="preserve">　</w:t>
      </w:r>
      <w:r w:rsidR="006D53D8">
        <w:rPr>
          <w:rFonts w:hint="eastAsia"/>
        </w:rPr>
        <w:t>障害者に農業分野で活躍してもらう制度であり、平成</w:t>
      </w:r>
      <w:r w:rsidR="006D53D8">
        <w:rPr>
          <w:rFonts w:hint="eastAsia"/>
        </w:rPr>
        <w:t>28</w:t>
      </w:r>
      <w:r w:rsidR="006D53D8">
        <w:rPr>
          <w:rFonts w:hint="eastAsia"/>
        </w:rPr>
        <w:t>年の</w:t>
      </w:r>
      <w:r>
        <w:rPr>
          <w:rFonts w:hint="eastAsia"/>
        </w:rPr>
        <w:t>「ニッポン一億総活躍プラン」</w:t>
      </w:r>
    </w:p>
    <w:p w14:paraId="4311AF0A" w14:textId="77777777" w:rsidR="005C4481" w:rsidRDefault="006D53D8" w:rsidP="00F21709">
      <w:r>
        <w:rPr>
          <w:rFonts w:hint="eastAsia"/>
        </w:rPr>
        <w:t>にも農福連携の推進が盛り込まれている。平成</w:t>
      </w:r>
      <w:r>
        <w:rPr>
          <w:rFonts w:hint="eastAsia"/>
        </w:rPr>
        <w:t>27</w:t>
      </w:r>
      <w:r>
        <w:rPr>
          <w:rFonts w:hint="eastAsia"/>
        </w:rPr>
        <w:t>年度におけるハローワークを通じた障害者の農林漁業就業者数は</w:t>
      </w:r>
      <w:r>
        <w:rPr>
          <w:rFonts w:hint="eastAsia"/>
        </w:rPr>
        <w:t>3000</w:t>
      </w:r>
      <w:r>
        <w:rPr>
          <w:rFonts w:hint="eastAsia"/>
        </w:rPr>
        <w:t>人程度ではあ</w:t>
      </w:r>
      <w:r w:rsidR="00F21709">
        <w:rPr>
          <w:rFonts w:hint="eastAsia"/>
        </w:rPr>
        <w:t>るが、農業は自然を相手にするので障害者にとっても精神的負担が軽く</w:t>
      </w:r>
      <w:r>
        <w:rPr>
          <w:rFonts w:hint="eastAsia"/>
        </w:rPr>
        <w:t>、財政的にも農山漁村振興資金の活用、障害者を雇用する子会社</w:t>
      </w:r>
      <w:r w:rsidR="00F21709">
        <w:rPr>
          <w:rFonts w:hint="eastAsia"/>
        </w:rPr>
        <w:t>の障害者数を親会社において雇用した障害者数として認定できる特例子会社制度もあって</w:t>
      </w:r>
      <w:r>
        <w:rPr>
          <w:rFonts w:hint="eastAsia"/>
        </w:rPr>
        <w:t>、</w:t>
      </w:r>
      <w:r w:rsidR="00F21709">
        <w:rPr>
          <w:rFonts w:hint="eastAsia"/>
        </w:rPr>
        <w:t>農村の人手不足を解消する方策として注目されている。ちなみに、「障害者の雇用の促進等に関する法律」では、事業主は雇用する労働者の</w:t>
      </w:r>
      <w:r w:rsidR="00F21709">
        <w:rPr>
          <w:rFonts w:hint="eastAsia"/>
        </w:rPr>
        <w:t>2.0%</w:t>
      </w:r>
      <w:r w:rsidR="00F21709">
        <w:rPr>
          <w:rFonts w:hint="eastAsia"/>
        </w:rPr>
        <w:t>以上の障害者を雇用するよう義務付けられている。</w:t>
      </w:r>
    </w:p>
    <w:p w14:paraId="1874DFD0" w14:textId="77777777" w:rsidR="00492DC9" w:rsidRDefault="00492DC9" w:rsidP="00492DC9">
      <w:r>
        <w:rPr>
          <w:rFonts w:hint="eastAsia"/>
        </w:rPr>
        <w:t xml:space="preserve">　「農福連携農場」は各地で相次ぎ開設されていて、鹿児島県南大隅町の「花の木農場」では茶畑や豚舎、パン工房などが配置され、</w:t>
      </w:r>
      <w:r>
        <w:rPr>
          <w:rFonts w:hint="eastAsia"/>
        </w:rPr>
        <w:t>100</w:t>
      </w:r>
      <w:r>
        <w:rPr>
          <w:rFonts w:hint="eastAsia"/>
        </w:rPr>
        <w:t>人近くの障害者が健常者とともに働いている。賃金も全国平均を上回るところが出てきている。</w:t>
      </w:r>
    </w:p>
    <w:p w14:paraId="56BAE57C" w14:textId="77777777" w:rsidR="006D53D8" w:rsidRDefault="00F21709" w:rsidP="005C4481">
      <w:r>
        <w:rPr>
          <w:rFonts w:hint="eastAsia"/>
        </w:rPr>
        <w:t>６）農業関係の</w:t>
      </w:r>
      <w:r w:rsidR="00492DC9">
        <w:rPr>
          <w:rFonts w:hint="eastAsia"/>
        </w:rPr>
        <w:t>各種規制緩和</w:t>
      </w:r>
      <w:r w:rsidR="00A622A7">
        <w:rPr>
          <w:rFonts w:hint="eastAsia"/>
        </w:rPr>
        <w:t>と支援</w:t>
      </w:r>
    </w:p>
    <w:p w14:paraId="5B02A55B" w14:textId="77777777" w:rsidR="00492DC9" w:rsidRDefault="00492DC9" w:rsidP="005C4481">
      <w:r>
        <w:rPr>
          <w:rFonts w:hint="eastAsia"/>
        </w:rPr>
        <w:t xml:space="preserve">　構造改革特区制度では農地の権利取得下限面積を緩和して、従来</w:t>
      </w:r>
      <w:r>
        <w:rPr>
          <w:rFonts w:hint="eastAsia"/>
        </w:rPr>
        <w:t>50</w:t>
      </w:r>
      <w:r>
        <w:rPr>
          <w:rFonts w:hint="eastAsia"/>
        </w:rPr>
        <w:t>であったものを</w:t>
      </w:r>
      <w:r>
        <w:rPr>
          <w:rFonts w:hint="eastAsia"/>
        </w:rPr>
        <w:t>10</w:t>
      </w:r>
      <w:r>
        <w:rPr>
          <w:rFonts w:hint="eastAsia"/>
        </w:rPr>
        <w:t>アールまで下げている。その他、</w:t>
      </w:r>
      <w:r w:rsidR="00A622A7">
        <w:rPr>
          <w:rFonts w:hint="eastAsia"/>
        </w:rPr>
        <w:t>「</w:t>
      </w:r>
      <w:r>
        <w:rPr>
          <w:rFonts w:hint="eastAsia"/>
        </w:rPr>
        <w:t>特定農地貸付けに関する農地法等の特例に関する法律</w:t>
      </w:r>
      <w:r w:rsidR="00A622A7">
        <w:rPr>
          <w:rFonts w:hint="eastAsia"/>
        </w:rPr>
        <w:t>」、「</w:t>
      </w:r>
      <w:r>
        <w:rPr>
          <w:rFonts w:hint="eastAsia"/>
        </w:rPr>
        <w:t>市民農園整</w:t>
      </w:r>
      <w:r>
        <w:rPr>
          <w:rFonts w:hint="eastAsia"/>
        </w:rPr>
        <w:lastRenderedPageBreak/>
        <w:t>備促進法</w:t>
      </w:r>
      <w:r w:rsidR="00A622A7">
        <w:rPr>
          <w:rFonts w:hint="eastAsia"/>
        </w:rPr>
        <w:t>」、「農業生産法人以外の法人に対する農地の貸付を可能とする農地法の特例措置（リース特区）」、「農業経営基盤強化促進法」に基づく農地保有合理化法人による農地利用の流動化など、農業活性化のための多くの規制緩和と支援がなされている。</w:t>
      </w:r>
    </w:p>
    <w:p w14:paraId="0F8E6FB3" w14:textId="77777777" w:rsidR="00A622A7" w:rsidRDefault="00A622A7" w:rsidP="00A622A7">
      <w:r>
        <w:rPr>
          <w:rFonts w:hint="eastAsia"/>
        </w:rPr>
        <w:t>７）観光の振興</w:t>
      </w:r>
    </w:p>
    <w:p w14:paraId="665FDF1F" w14:textId="77777777" w:rsidR="00A622A7" w:rsidRDefault="00A622A7" w:rsidP="00A622A7">
      <w:r>
        <w:rPr>
          <w:rFonts w:hint="eastAsia"/>
        </w:rPr>
        <w:t xml:space="preserve">　訪日外国人の増加が著しいが、その第一は入国ビザ</w:t>
      </w:r>
      <w:r w:rsidR="00831ABB">
        <w:rPr>
          <w:rFonts w:hint="eastAsia"/>
        </w:rPr>
        <w:t>発給条件の</w:t>
      </w:r>
      <w:r>
        <w:rPr>
          <w:rFonts w:hint="eastAsia"/>
        </w:rPr>
        <w:t>緩和</w:t>
      </w:r>
      <w:r w:rsidR="00831ABB">
        <w:rPr>
          <w:rFonts w:hint="eastAsia"/>
        </w:rPr>
        <w:t>であろう。また、国際チャーター便やクルーズ船の入港時における税関の臨時開庁手数料も平成</w:t>
      </w:r>
      <w:r w:rsidR="00831ABB">
        <w:rPr>
          <w:rFonts w:hint="eastAsia"/>
        </w:rPr>
        <w:t>20</w:t>
      </w:r>
      <w:r w:rsidR="00831ABB">
        <w:rPr>
          <w:rFonts w:hint="eastAsia"/>
        </w:rPr>
        <w:t>年度から廃止された。平成</w:t>
      </w:r>
      <w:r w:rsidR="00831ABB">
        <w:rPr>
          <w:rFonts w:hint="eastAsia"/>
        </w:rPr>
        <w:t>29</w:t>
      </w:r>
      <w:r w:rsidR="00831ABB">
        <w:rPr>
          <w:rFonts w:hint="eastAsia"/>
        </w:rPr>
        <w:t>年</w:t>
      </w:r>
      <w:r w:rsidR="00831ABB">
        <w:rPr>
          <w:rFonts w:hint="eastAsia"/>
        </w:rPr>
        <w:t>7</w:t>
      </w:r>
      <w:r w:rsidR="00831ABB">
        <w:rPr>
          <w:rFonts w:hint="eastAsia"/>
        </w:rPr>
        <w:t>月時点で短期観光ビザ免除措置国は</w:t>
      </w:r>
      <w:r w:rsidR="00831ABB">
        <w:rPr>
          <w:rFonts w:hint="eastAsia"/>
        </w:rPr>
        <w:t>68</w:t>
      </w:r>
      <w:r w:rsidR="00831ABB">
        <w:rPr>
          <w:rFonts w:hint="eastAsia"/>
        </w:rPr>
        <w:t>ヶ国になっている。また、受け入れ側の農家民宿についても消防法の規制を緩和して、高額な設備投資は不要となっている。観光庁による我が国からの発信にも多くの予算が</w:t>
      </w:r>
      <w:r w:rsidR="006B46B5">
        <w:rPr>
          <w:rFonts w:hint="eastAsia"/>
        </w:rPr>
        <w:t>計上され、訪日外国人の増加はそのまま地方の活性化に結びつくものと期待されている</w:t>
      </w:r>
      <w:r w:rsidR="00831ABB">
        <w:rPr>
          <w:rFonts w:hint="eastAsia"/>
        </w:rPr>
        <w:t>。</w:t>
      </w:r>
      <w:r w:rsidR="00831ABB">
        <w:rPr>
          <w:rFonts w:hint="eastAsia"/>
        </w:rPr>
        <w:t>NPO</w:t>
      </w:r>
      <w:r w:rsidR="00831ABB">
        <w:rPr>
          <w:rFonts w:hint="eastAsia"/>
        </w:rPr>
        <w:t>空き家バンクによる空き家の紹介、仏間・仏壇の客間からの分離のためのリフォーム費用助成など</w:t>
      </w:r>
      <w:r w:rsidR="006B46B5">
        <w:rPr>
          <w:rFonts w:hint="eastAsia"/>
        </w:rPr>
        <w:t>の支援もある</w:t>
      </w:r>
      <w:r w:rsidR="00831ABB">
        <w:rPr>
          <w:rFonts w:hint="eastAsia"/>
        </w:rPr>
        <w:t>。</w:t>
      </w:r>
    </w:p>
    <w:p w14:paraId="06FF91D7" w14:textId="77777777" w:rsidR="006A60F5" w:rsidRDefault="00831ABB">
      <w:r>
        <w:rPr>
          <w:rFonts w:hint="eastAsia"/>
        </w:rPr>
        <w:t>８）</w:t>
      </w:r>
      <w:r w:rsidR="006B46B5">
        <w:rPr>
          <w:rFonts w:hint="eastAsia"/>
        </w:rPr>
        <w:t>小さな拠点づくりと地域交通の確保</w:t>
      </w:r>
    </w:p>
    <w:p w14:paraId="158A95F6" w14:textId="77777777" w:rsidR="006B46B5" w:rsidRDefault="006B46B5">
      <w:r>
        <w:rPr>
          <w:rFonts w:hint="eastAsia"/>
        </w:rPr>
        <w:t xml:space="preserve">　行政、医療、福祉、文化、教育などの公的施設をなるべく便利の良い所に集めて、地域生活者利用しやすく整備するための立地適正化計画を策定するとともに、国土交通省による地域公共交通確保維持改</w:t>
      </w:r>
      <w:r w:rsidR="00082DAC">
        <w:rPr>
          <w:rFonts w:hint="eastAsia"/>
        </w:rPr>
        <w:t>善事業によりデマンドタクシー、コミュニテイバスなどの整備が進めら</w:t>
      </w:r>
      <w:r>
        <w:rPr>
          <w:rFonts w:hint="eastAsia"/>
        </w:rPr>
        <w:t>れている。</w:t>
      </w:r>
    </w:p>
    <w:p w14:paraId="00A7C255" w14:textId="77777777" w:rsidR="00C55199" w:rsidRDefault="00C55199" w:rsidP="004F2F88"/>
    <w:p w14:paraId="3ED6E0B0" w14:textId="77777777" w:rsidR="008D1313" w:rsidRDefault="006B46B5" w:rsidP="008D1313">
      <w:r>
        <w:rPr>
          <w:rFonts w:hint="eastAsia"/>
        </w:rPr>
        <w:t>４．今後の課題</w:t>
      </w:r>
    </w:p>
    <w:p w14:paraId="5476A76A" w14:textId="77777777" w:rsidR="00F84647" w:rsidRDefault="00F84647" w:rsidP="008D1313">
      <w:r>
        <w:rPr>
          <w:rFonts w:hint="eastAsia"/>
        </w:rPr>
        <w:t xml:space="preserve">　施策はまさに</w:t>
      </w:r>
      <w:r w:rsidRPr="00F84647">
        <w:rPr>
          <w:rFonts w:hint="eastAsia"/>
        </w:rPr>
        <w:t>百花繚乱</w:t>
      </w:r>
      <w:r>
        <w:rPr>
          <w:rFonts w:hint="eastAsia"/>
        </w:rPr>
        <w:t>であるが、地方で考える具体策は個々に異なっており、同一のものは殆ど存在しない。森林を活かした地域起こし、ブランド商品の開発、観光客の誘致、高齢者向け居住環境整備、道の駅の活用</w:t>
      </w:r>
      <w:r w:rsidR="00032AFF">
        <w:rPr>
          <w:rFonts w:hint="eastAsia"/>
        </w:rPr>
        <w:t>、などアイデイアはあってもそれをどの制度に乗せるかは甚だ難しい。</w:t>
      </w:r>
      <w:r w:rsidR="00954605">
        <w:rPr>
          <w:rFonts w:hint="eastAsia"/>
        </w:rPr>
        <w:t>内閣府が地方創生</w:t>
      </w:r>
      <w:r w:rsidR="00BF2C91">
        <w:rPr>
          <w:rFonts w:hint="eastAsia"/>
        </w:rPr>
        <w:t>紺セル寿制度の活用状況を地方公共団体に聴いたところ次のような不満が明らかとなった。</w:t>
      </w:r>
    </w:p>
    <w:p w14:paraId="67016CE4" w14:textId="77777777" w:rsidR="00BF2C91" w:rsidRDefault="00BF2C91" w:rsidP="00BF2C91">
      <w:pPr>
        <w:ind w:leftChars="202" w:left="424"/>
        <w:rPr>
          <w:szCs w:val="21"/>
        </w:rPr>
      </w:pPr>
      <w:r w:rsidRPr="00BF2C91">
        <w:rPr>
          <w:rFonts w:hint="eastAsia"/>
          <w:szCs w:val="21"/>
        </w:rPr>
        <w:t>○相談をたらい回しにされないよう、ワンストップ窓口が必要。（４団体）</w:t>
      </w:r>
      <w:r w:rsidRPr="00BF2C91">
        <w:rPr>
          <w:szCs w:val="21"/>
        </w:rPr>
        <w:t xml:space="preserve"> </w:t>
      </w:r>
    </w:p>
    <w:p w14:paraId="3CBB496F" w14:textId="77777777" w:rsidR="00BF2C91" w:rsidRDefault="00BF2C91" w:rsidP="00BF2C91">
      <w:pPr>
        <w:ind w:leftChars="202" w:left="424"/>
        <w:rPr>
          <w:szCs w:val="21"/>
        </w:rPr>
      </w:pPr>
      <w:r w:rsidRPr="00BF2C91">
        <w:rPr>
          <w:rFonts w:hint="eastAsia"/>
          <w:szCs w:val="21"/>
        </w:rPr>
        <w:t>○相談したが該当省庁に直接聞いてほしいと言われた。（１団体）</w:t>
      </w:r>
      <w:r w:rsidRPr="00BF2C91">
        <w:rPr>
          <w:szCs w:val="21"/>
        </w:rPr>
        <w:t xml:space="preserve"> </w:t>
      </w:r>
    </w:p>
    <w:p w14:paraId="77FD02A9" w14:textId="77777777" w:rsidR="00BF2C91" w:rsidRDefault="00BF2C91" w:rsidP="00BF2C91">
      <w:pPr>
        <w:ind w:leftChars="202" w:left="424"/>
        <w:rPr>
          <w:szCs w:val="21"/>
        </w:rPr>
      </w:pPr>
      <w:r w:rsidRPr="00BF2C91">
        <w:rPr>
          <w:rFonts w:hint="eastAsia"/>
          <w:szCs w:val="21"/>
        </w:rPr>
        <w:t>○政策間連携など省庁横断的な施策は相談しにくい。（１団体）</w:t>
      </w:r>
      <w:r w:rsidRPr="00BF2C91">
        <w:rPr>
          <w:szCs w:val="21"/>
        </w:rPr>
        <w:t xml:space="preserve"> </w:t>
      </w:r>
    </w:p>
    <w:p w14:paraId="405BF758" w14:textId="77777777" w:rsidR="00BF2C91" w:rsidRDefault="00BF2C91" w:rsidP="00BF2C91">
      <w:pPr>
        <w:ind w:leftChars="202" w:left="424"/>
        <w:rPr>
          <w:szCs w:val="21"/>
        </w:rPr>
      </w:pPr>
      <w:r w:rsidRPr="00BF2C91">
        <w:rPr>
          <w:rFonts w:hint="eastAsia"/>
          <w:szCs w:val="21"/>
        </w:rPr>
        <w:t>○回答に時間がかかった。（３団体）</w:t>
      </w:r>
      <w:r w:rsidRPr="00BF2C91">
        <w:rPr>
          <w:szCs w:val="21"/>
        </w:rPr>
        <w:t xml:space="preserve"> </w:t>
      </w:r>
    </w:p>
    <w:p w14:paraId="232CBED1" w14:textId="77777777" w:rsidR="00BF2C91" w:rsidRDefault="00BF2C91" w:rsidP="00BF2C91">
      <w:pPr>
        <w:ind w:leftChars="202" w:left="424"/>
        <w:rPr>
          <w:szCs w:val="21"/>
        </w:rPr>
      </w:pPr>
      <w:r w:rsidRPr="00BF2C91">
        <w:rPr>
          <w:rFonts w:hint="eastAsia"/>
          <w:szCs w:val="21"/>
        </w:rPr>
        <w:t>○職位が高く、相談しにくい。（２団体）</w:t>
      </w:r>
      <w:r w:rsidRPr="00BF2C91">
        <w:rPr>
          <w:szCs w:val="21"/>
        </w:rPr>
        <w:t xml:space="preserve"> </w:t>
      </w:r>
    </w:p>
    <w:p w14:paraId="06A11539" w14:textId="77777777" w:rsidR="00BF2C91" w:rsidRDefault="00BF2C91" w:rsidP="00BF2C91">
      <w:pPr>
        <w:ind w:leftChars="202" w:left="424"/>
        <w:rPr>
          <w:szCs w:val="21"/>
        </w:rPr>
      </w:pPr>
      <w:r w:rsidRPr="00BF2C91">
        <w:rPr>
          <w:rFonts w:hint="eastAsia"/>
          <w:szCs w:val="21"/>
        </w:rPr>
        <w:t>○人数が多く、誰に相談をしたらよいかわかりにくい。（２団体）</w:t>
      </w:r>
      <w:r w:rsidRPr="00BF2C91">
        <w:rPr>
          <w:szCs w:val="21"/>
        </w:rPr>
        <w:t xml:space="preserve"> </w:t>
      </w:r>
    </w:p>
    <w:p w14:paraId="6CB7CF25" w14:textId="77777777" w:rsidR="00BF2C91" w:rsidRDefault="00BF2C91" w:rsidP="00BF2C91">
      <w:pPr>
        <w:ind w:leftChars="202" w:left="424"/>
        <w:rPr>
          <w:szCs w:val="21"/>
        </w:rPr>
      </w:pPr>
      <w:r w:rsidRPr="00BF2C91">
        <w:rPr>
          <w:rFonts w:hint="eastAsia"/>
          <w:szCs w:val="21"/>
        </w:rPr>
        <w:t>○意見交換会や顔合せの場を設けてほしい（３団体）</w:t>
      </w:r>
      <w:r w:rsidRPr="00BF2C91">
        <w:rPr>
          <w:szCs w:val="21"/>
        </w:rPr>
        <w:t xml:space="preserve"> </w:t>
      </w:r>
    </w:p>
    <w:p w14:paraId="6292BB6C" w14:textId="77777777" w:rsidR="00BF2C91" w:rsidRPr="00BF2C91" w:rsidRDefault="00BF2C91" w:rsidP="00BF2C91">
      <w:pPr>
        <w:ind w:leftChars="202" w:left="424"/>
        <w:rPr>
          <w:szCs w:val="21"/>
        </w:rPr>
      </w:pPr>
      <w:r w:rsidRPr="00BF2C91">
        <w:rPr>
          <w:rFonts w:hint="eastAsia"/>
          <w:szCs w:val="21"/>
        </w:rPr>
        <w:t>○相談事例を公表してもらいたい。（４団体）</w:t>
      </w:r>
    </w:p>
    <w:p w14:paraId="322CF72D" w14:textId="77777777" w:rsidR="00BF2C91" w:rsidRDefault="00BF2C91" w:rsidP="008D1313">
      <w:r>
        <w:rPr>
          <w:rFonts w:hint="eastAsia"/>
        </w:rPr>
        <w:t xml:space="preserve">　　（</w:t>
      </w:r>
      <w:r w:rsidRPr="00BF2C91">
        <w:t>http://www.kantei.go.jp/jp/singi/tiiki/concierge/160628concierge_kekka.pdf</w:t>
      </w:r>
      <w:r>
        <w:rPr>
          <w:rFonts w:hint="eastAsia"/>
        </w:rPr>
        <w:t>）</w:t>
      </w:r>
    </w:p>
    <w:p w14:paraId="02134421" w14:textId="77777777" w:rsidR="00F37068" w:rsidRDefault="00F37068" w:rsidP="00F37068">
      <w:r>
        <w:rPr>
          <w:rFonts w:hint="eastAsia"/>
        </w:rPr>
        <w:t xml:space="preserve">　これらに対処するため、ワンストップ窓口として、総務省、農水省、国交省にそれぞれ</w:t>
      </w:r>
    </w:p>
    <w:p w14:paraId="3829641B" w14:textId="77777777" w:rsidR="00F37068" w:rsidRDefault="00F37068" w:rsidP="00F37068">
      <w:r>
        <w:rPr>
          <w:rFonts w:hint="eastAsia"/>
        </w:rPr>
        <w:t>過疎地域等自立活性化推進交付金、農山漁村振興交付金、「小さな拠点」を核とした「ふるさと集落生活圏」形成推進事業の相談窓口が設置されているが、地方自治体の担当が気安く相談に行けるような体制にはなっていないし、国側の担当は人事異動があるため、なじみになることは期待できない。</w:t>
      </w:r>
    </w:p>
    <w:p w14:paraId="26F2298B" w14:textId="77777777" w:rsidR="00F37068" w:rsidRDefault="00F37068" w:rsidP="00F37068">
      <w:r>
        <w:rPr>
          <w:rFonts w:hint="eastAsia"/>
        </w:rPr>
        <w:t xml:space="preserve">　以前のように、随意契約によるハウスコンサルタントが市町村に継続的に駐在していれば相談ができるのであるが、現在は原則として競争入札によることとされているので、コンサルタント</w:t>
      </w:r>
      <w:r>
        <w:rPr>
          <w:rFonts w:hint="eastAsia"/>
        </w:rPr>
        <w:lastRenderedPageBreak/>
        <w:t>の継続的支援は期待できない。</w:t>
      </w:r>
    </w:p>
    <w:p w14:paraId="333079C9" w14:textId="77777777" w:rsidR="00CB7589" w:rsidRDefault="00CB7589" w:rsidP="00F37068">
      <w:r>
        <w:rPr>
          <w:rFonts w:hint="eastAsia"/>
        </w:rPr>
        <w:t xml:space="preserve">　法制度の面では国家戦略特区、総合特区または構造改革特区の指定を受けて各種規制を緩和することは可能であるが、実際に指定を受けるまでの手続きを進めるだけの知識と人材が中小都市には不足している。</w:t>
      </w:r>
    </w:p>
    <w:p w14:paraId="65BCE803" w14:textId="77777777" w:rsidR="00B12525" w:rsidRDefault="00B12525" w:rsidP="00F37068">
      <w:r>
        <w:rPr>
          <w:rFonts w:hint="eastAsia"/>
        </w:rPr>
        <w:t xml:space="preserve">　「地域おこし協力隊」は活用されているようであるが、</w:t>
      </w:r>
      <w:r>
        <w:rPr>
          <w:rFonts w:hint="eastAsia"/>
        </w:rPr>
        <w:t>3</w:t>
      </w:r>
      <w:r>
        <w:rPr>
          <w:rFonts w:hint="eastAsia"/>
        </w:rPr>
        <w:t>年間というのは短か過ぎるのではないだろうか。最初の</w:t>
      </w:r>
      <w:r>
        <w:rPr>
          <w:rFonts w:hint="eastAsia"/>
        </w:rPr>
        <w:t>1</w:t>
      </w:r>
      <w:r>
        <w:rPr>
          <w:rFonts w:hint="eastAsia"/>
        </w:rPr>
        <w:t>年は地元になれることに使われるでしょうし、</w:t>
      </w:r>
      <w:r>
        <w:rPr>
          <w:rFonts w:hint="eastAsia"/>
        </w:rPr>
        <w:t>2</w:t>
      </w:r>
      <w:r>
        <w:rPr>
          <w:rFonts w:hint="eastAsia"/>
        </w:rPr>
        <w:t>年目はいろいろな人との交流と、企画作りであろうし、</w:t>
      </w:r>
      <w:r>
        <w:rPr>
          <w:rFonts w:hint="eastAsia"/>
        </w:rPr>
        <w:t>3</w:t>
      </w:r>
      <w:r>
        <w:rPr>
          <w:rFonts w:hint="eastAsia"/>
        </w:rPr>
        <w:t>年間は具体的に動き出すのであろう。しかし、通常の起業においては起業してから</w:t>
      </w:r>
      <w:r>
        <w:rPr>
          <w:rFonts w:hint="eastAsia"/>
        </w:rPr>
        <w:t>2</w:t>
      </w:r>
      <w:r>
        <w:rPr>
          <w:rFonts w:hint="eastAsia"/>
        </w:rPr>
        <w:t>～</w:t>
      </w:r>
      <w:r>
        <w:rPr>
          <w:rFonts w:hint="eastAsia"/>
        </w:rPr>
        <w:t>3</w:t>
      </w:r>
      <w:r>
        <w:rPr>
          <w:rFonts w:hint="eastAsia"/>
        </w:rPr>
        <w:t>年の間は黒字を期待できるはずもなく、経営が軌道に乗るまでに</w:t>
      </w:r>
      <w:r>
        <w:rPr>
          <w:rFonts w:hint="eastAsia"/>
        </w:rPr>
        <w:t>6</w:t>
      </w:r>
      <w:r>
        <w:rPr>
          <w:rFonts w:hint="eastAsia"/>
        </w:rPr>
        <w:t>～</w:t>
      </w:r>
      <w:r>
        <w:rPr>
          <w:rFonts w:hint="eastAsia"/>
        </w:rPr>
        <w:t>7</w:t>
      </w:r>
      <w:r>
        <w:rPr>
          <w:rFonts w:hint="eastAsia"/>
        </w:rPr>
        <w:t>年はゆうにかかるであろう。</w:t>
      </w:r>
      <w:r>
        <w:rPr>
          <w:rFonts w:hint="eastAsia"/>
        </w:rPr>
        <w:t>1</w:t>
      </w:r>
      <w:r>
        <w:rPr>
          <w:rFonts w:hint="eastAsia"/>
        </w:rPr>
        <w:t>～</w:t>
      </w:r>
      <w:r>
        <w:rPr>
          <w:rFonts w:hint="eastAsia"/>
        </w:rPr>
        <w:t>2</w:t>
      </w:r>
      <w:r>
        <w:rPr>
          <w:rFonts w:hint="eastAsia"/>
        </w:rPr>
        <w:t>年間は何の義務もなくその地方に住んでみて、それから</w:t>
      </w:r>
      <w:r>
        <w:rPr>
          <w:rFonts w:hint="eastAsia"/>
        </w:rPr>
        <w:t>3</w:t>
      </w:r>
      <w:r>
        <w:rPr>
          <w:rFonts w:hint="eastAsia"/>
        </w:rPr>
        <w:t>～</w:t>
      </w:r>
      <w:r>
        <w:rPr>
          <w:rFonts w:hint="eastAsia"/>
        </w:rPr>
        <w:t>5</w:t>
      </w:r>
      <w:r>
        <w:rPr>
          <w:rFonts w:hint="eastAsia"/>
        </w:rPr>
        <w:t>年かけて起業するような制度が必要だと思われる。</w:t>
      </w:r>
    </w:p>
    <w:p w14:paraId="1B1DACAF" w14:textId="77777777" w:rsidR="00B12525" w:rsidRDefault="00B12525" w:rsidP="00F37068">
      <w:r>
        <w:rPr>
          <w:rFonts w:hint="eastAsia"/>
        </w:rPr>
        <w:t xml:space="preserve">　以上を纏めると</w:t>
      </w:r>
      <w:r w:rsidR="00FE60D5">
        <w:rPr>
          <w:rFonts w:hint="eastAsia"/>
        </w:rPr>
        <w:t>、</w:t>
      </w:r>
      <w:r>
        <w:rPr>
          <w:rFonts w:hint="eastAsia"/>
        </w:rPr>
        <w:t>今後の課題として次の</w:t>
      </w:r>
      <w:r>
        <w:rPr>
          <w:rFonts w:hint="eastAsia"/>
        </w:rPr>
        <w:t>3</w:t>
      </w:r>
      <w:r>
        <w:rPr>
          <w:rFonts w:hint="eastAsia"/>
        </w:rPr>
        <w:t>点を指摘することが出来る。</w:t>
      </w:r>
    </w:p>
    <w:p w14:paraId="5C767723" w14:textId="77777777" w:rsidR="00B12525" w:rsidRDefault="00B12525" w:rsidP="00F37068">
      <w:r>
        <w:rPr>
          <w:rFonts w:hint="eastAsia"/>
        </w:rPr>
        <w:t>１）専門のコンサルタントには</w:t>
      </w:r>
      <w:r w:rsidR="00FE60D5">
        <w:rPr>
          <w:rFonts w:hint="eastAsia"/>
        </w:rPr>
        <w:t>国も地方も</w:t>
      </w:r>
      <w:r>
        <w:rPr>
          <w:rFonts w:hint="eastAsia"/>
        </w:rPr>
        <w:t>随意契約で仕事を出せるようにすること。</w:t>
      </w:r>
    </w:p>
    <w:p w14:paraId="47C55115" w14:textId="77777777" w:rsidR="00B12525" w:rsidRDefault="00B12525" w:rsidP="00F37068">
      <w:r>
        <w:rPr>
          <w:rFonts w:hint="eastAsia"/>
        </w:rPr>
        <w:t>２）特区制度の活用のための手続きを全て</w:t>
      </w:r>
      <w:r w:rsidR="00FE60D5">
        <w:rPr>
          <w:rFonts w:hint="eastAsia"/>
        </w:rPr>
        <w:t>都道府県知事に移譲すること。</w:t>
      </w:r>
    </w:p>
    <w:p w14:paraId="77C46486" w14:textId="77777777" w:rsidR="00FE60D5" w:rsidRDefault="00FE60D5" w:rsidP="00F37068">
      <w:r>
        <w:rPr>
          <w:rFonts w:hint="eastAsia"/>
        </w:rPr>
        <w:t>３）地域おこし協力隊の派遣期間を大幅に延長すること。</w:t>
      </w:r>
    </w:p>
    <w:p w14:paraId="445156F9" w14:textId="77777777" w:rsidR="00FE60D5" w:rsidRDefault="00FE60D5" w:rsidP="00F37068">
      <w:r>
        <w:rPr>
          <w:rFonts w:hint="eastAsia"/>
        </w:rPr>
        <w:t>４）地方が自由に使える資金を大幅に拡大すること。</w:t>
      </w:r>
    </w:p>
    <w:p w14:paraId="7F8276AE" w14:textId="77777777" w:rsidR="00FE60D5" w:rsidRDefault="00FE60D5" w:rsidP="00FE60D5">
      <w:pPr>
        <w:ind w:left="424" w:hangingChars="202" w:hanging="424"/>
      </w:pPr>
      <w:r>
        <w:rPr>
          <w:rFonts w:hint="eastAsia"/>
        </w:rPr>
        <w:t>５）以上の制度のいずれかを利用したい市区</w:t>
      </w:r>
      <w:r w:rsidR="00FD1DE5">
        <w:rPr>
          <w:rFonts w:hint="eastAsia"/>
        </w:rPr>
        <w:t>町</w:t>
      </w:r>
      <w:r>
        <w:rPr>
          <w:rFonts w:hint="eastAsia"/>
        </w:rPr>
        <w:t>村の長、またはその代理人は国による一定の研修を受けたのち氏名を国に登録して、原則として、当該業務が一応の成果をみるまでは、例えば</w:t>
      </w:r>
      <w:r>
        <w:rPr>
          <w:rFonts w:hint="eastAsia"/>
        </w:rPr>
        <w:t>10</w:t>
      </w:r>
      <w:r>
        <w:rPr>
          <w:rFonts w:hint="eastAsia"/>
        </w:rPr>
        <w:t>年程度の間は、当該業務から離れないこと。</w:t>
      </w:r>
    </w:p>
    <w:p w14:paraId="4B0FE473" w14:textId="77777777" w:rsidR="00F37068" w:rsidRDefault="00FE60D5" w:rsidP="00FD1DE5">
      <w:pPr>
        <w:ind w:left="424" w:hangingChars="202" w:hanging="424"/>
      </w:pPr>
      <w:r>
        <w:rPr>
          <w:rFonts w:hint="eastAsia"/>
        </w:rPr>
        <w:t>６）以上の業務を成功に導いた</w:t>
      </w:r>
      <w:r w:rsidR="00FD1DE5">
        <w:rPr>
          <w:rFonts w:hint="eastAsia"/>
        </w:rPr>
        <w:t>公務員またはコンサルタントの職員に「地域おこし士」のような国家資格を与えること。</w:t>
      </w:r>
    </w:p>
    <w:p w14:paraId="3BBBF7B4" w14:textId="77777777" w:rsidR="00FD1DE5" w:rsidRDefault="00FD1DE5" w:rsidP="00FD1DE5">
      <w:pPr>
        <w:ind w:left="424" w:hangingChars="202" w:hanging="424"/>
      </w:pPr>
    </w:p>
    <w:p w14:paraId="351A8BC2" w14:textId="77777777" w:rsidR="00FD1DE5" w:rsidRDefault="00FD1DE5" w:rsidP="00FD1DE5">
      <w:pPr>
        <w:ind w:left="424" w:hangingChars="202" w:hanging="424"/>
      </w:pPr>
      <w:r>
        <w:rPr>
          <w:rFonts w:hint="eastAsia"/>
        </w:rPr>
        <w:t>５．あとがき</w:t>
      </w:r>
    </w:p>
    <w:p w14:paraId="5670635F" w14:textId="77777777" w:rsidR="00FD1DE5" w:rsidRDefault="00FD1DE5" w:rsidP="00FD1DE5">
      <w:pPr>
        <w:ind w:left="2"/>
      </w:pPr>
      <w:r>
        <w:rPr>
          <w:rFonts w:hint="eastAsia"/>
        </w:rPr>
        <w:t xml:space="preserve">　本研究の推進にあたり、一般社団法人国土政策研究会に地方創生研究部会（部会長、司波寛）を設置して勉強の機会を与えて下さった、岩井國臣前会長及び脇雅史会長、並びに研究部会に参加された多くの関係者に感謝します。</w:t>
      </w:r>
    </w:p>
    <w:sectPr w:rsidR="00FD1DE5" w:rsidSect="00E1592A">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516E8" w14:textId="77777777" w:rsidR="00172FCA" w:rsidRDefault="00172FCA" w:rsidP="00172FCA">
      <w:r>
        <w:separator/>
      </w:r>
    </w:p>
  </w:endnote>
  <w:endnote w:type="continuationSeparator" w:id="0">
    <w:p w14:paraId="2F496047" w14:textId="77777777" w:rsidR="00172FCA" w:rsidRDefault="00172FCA" w:rsidP="0017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55197"/>
      <w:docPartObj>
        <w:docPartGallery w:val="Page Numbers (Bottom of Page)"/>
        <w:docPartUnique/>
      </w:docPartObj>
    </w:sdtPr>
    <w:sdtEndPr/>
    <w:sdtContent>
      <w:p w14:paraId="5A3992B9" w14:textId="77777777" w:rsidR="00172FCA" w:rsidRDefault="00172FCA">
        <w:pPr>
          <w:pStyle w:val="a7"/>
          <w:jc w:val="center"/>
        </w:pPr>
        <w:r>
          <w:fldChar w:fldCharType="begin"/>
        </w:r>
        <w:r>
          <w:instrText>PAGE   \* MERGEFORMAT</w:instrText>
        </w:r>
        <w:r>
          <w:fldChar w:fldCharType="separate"/>
        </w:r>
        <w:r w:rsidR="00B23623" w:rsidRPr="00B23623">
          <w:rPr>
            <w:noProof/>
            <w:lang w:val="ja-JP"/>
          </w:rPr>
          <w:t>1</w:t>
        </w:r>
        <w:r>
          <w:fldChar w:fldCharType="end"/>
        </w:r>
      </w:p>
    </w:sdtContent>
  </w:sdt>
  <w:p w14:paraId="6DBEA79C" w14:textId="77777777" w:rsidR="00172FCA" w:rsidRDefault="00172FCA">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121CF" w14:textId="77777777" w:rsidR="00172FCA" w:rsidRDefault="00172FCA" w:rsidP="00172FCA">
      <w:r>
        <w:separator/>
      </w:r>
    </w:p>
  </w:footnote>
  <w:footnote w:type="continuationSeparator" w:id="0">
    <w:p w14:paraId="3C6066B1" w14:textId="77777777" w:rsidR="00172FCA" w:rsidRDefault="00172FCA" w:rsidP="00172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F9"/>
    <w:rsid w:val="00004A32"/>
    <w:rsid w:val="00032AFF"/>
    <w:rsid w:val="00082DAC"/>
    <w:rsid w:val="000C3A6F"/>
    <w:rsid w:val="00103BEA"/>
    <w:rsid w:val="001165C3"/>
    <w:rsid w:val="00140174"/>
    <w:rsid w:val="00172FCA"/>
    <w:rsid w:val="00173114"/>
    <w:rsid w:val="00195F77"/>
    <w:rsid w:val="00211645"/>
    <w:rsid w:val="002120A1"/>
    <w:rsid w:val="00230A34"/>
    <w:rsid w:val="00293CCF"/>
    <w:rsid w:val="002E77C7"/>
    <w:rsid w:val="003669D1"/>
    <w:rsid w:val="003E747E"/>
    <w:rsid w:val="00406205"/>
    <w:rsid w:val="00433124"/>
    <w:rsid w:val="004750AC"/>
    <w:rsid w:val="00483351"/>
    <w:rsid w:val="004851E2"/>
    <w:rsid w:val="004855E7"/>
    <w:rsid w:val="00492DC9"/>
    <w:rsid w:val="004F2F88"/>
    <w:rsid w:val="005C4481"/>
    <w:rsid w:val="005F4C84"/>
    <w:rsid w:val="006A60F5"/>
    <w:rsid w:val="006B46B5"/>
    <w:rsid w:val="006D53D8"/>
    <w:rsid w:val="00726A03"/>
    <w:rsid w:val="00735521"/>
    <w:rsid w:val="007A5E60"/>
    <w:rsid w:val="008201B5"/>
    <w:rsid w:val="00831ABB"/>
    <w:rsid w:val="008D1313"/>
    <w:rsid w:val="00954605"/>
    <w:rsid w:val="00A03D75"/>
    <w:rsid w:val="00A05D79"/>
    <w:rsid w:val="00A622A7"/>
    <w:rsid w:val="00B12525"/>
    <w:rsid w:val="00B138E0"/>
    <w:rsid w:val="00B23623"/>
    <w:rsid w:val="00B26BF9"/>
    <w:rsid w:val="00BF2C91"/>
    <w:rsid w:val="00C55199"/>
    <w:rsid w:val="00C70BFB"/>
    <w:rsid w:val="00C82388"/>
    <w:rsid w:val="00CB7589"/>
    <w:rsid w:val="00DB240F"/>
    <w:rsid w:val="00E0687E"/>
    <w:rsid w:val="00E1592A"/>
    <w:rsid w:val="00E26E76"/>
    <w:rsid w:val="00EA0371"/>
    <w:rsid w:val="00F20C98"/>
    <w:rsid w:val="00F21709"/>
    <w:rsid w:val="00F37068"/>
    <w:rsid w:val="00F7279E"/>
    <w:rsid w:val="00F839D1"/>
    <w:rsid w:val="00F84647"/>
    <w:rsid w:val="00FB0ED0"/>
    <w:rsid w:val="00FD1CC4"/>
    <w:rsid w:val="00FD1DE5"/>
    <w:rsid w:val="00FE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67F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D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3D75"/>
    <w:rPr>
      <w:rFonts w:asciiTheme="majorHAnsi" w:eastAsiaTheme="majorEastAsia" w:hAnsiTheme="majorHAnsi" w:cstheme="majorBidi"/>
      <w:sz w:val="18"/>
      <w:szCs w:val="18"/>
    </w:rPr>
  </w:style>
  <w:style w:type="paragraph" w:styleId="a5">
    <w:name w:val="header"/>
    <w:basedOn w:val="a"/>
    <w:link w:val="a6"/>
    <w:uiPriority w:val="99"/>
    <w:unhideWhenUsed/>
    <w:rsid w:val="00172FCA"/>
    <w:pPr>
      <w:tabs>
        <w:tab w:val="center" w:pos="4252"/>
        <w:tab w:val="right" w:pos="8504"/>
      </w:tabs>
      <w:snapToGrid w:val="0"/>
    </w:pPr>
  </w:style>
  <w:style w:type="character" w:customStyle="1" w:styleId="a6">
    <w:name w:val="ヘッダー (文字)"/>
    <w:basedOn w:val="a0"/>
    <w:link w:val="a5"/>
    <w:uiPriority w:val="99"/>
    <w:rsid w:val="00172FCA"/>
  </w:style>
  <w:style w:type="paragraph" w:styleId="a7">
    <w:name w:val="footer"/>
    <w:basedOn w:val="a"/>
    <w:link w:val="a8"/>
    <w:uiPriority w:val="99"/>
    <w:unhideWhenUsed/>
    <w:rsid w:val="00172FCA"/>
    <w:pPr>
      <w:tabs>
        <w:tab w:val="center" w:pos="4252"/>
        <w:tab w:val="right" w:pos="8504"/>
      </w:tabs>
      <w:snapToGrid w:val="0"/>
    </w:pPr>
  </w:style>
  <w:style w:type="character" w:customStyle="1" w:styleId="a8">
    <w:name w:val="フッター (文字)"/>
    <w:basedOn w:val="a0"/>
    <w:link w:val="a7"/>
    <w:uiPriority w:val="99"/>
    <w:rsid w:val="00172F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D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3D75"/>
    <w:rPr>
      <w:rFonts w:asciiTheme="majorHAnsi" w:eastAsiaTheme="majorEastAsia" w:hAnsiTheme="majorHAnsi" w:cstheme="majorBidi"/>
      <w:sz w:val="18"/>
      <w:szCs w:val="18"/>
    </w:rPr>
  </w:style>
  <w:style w:type="paragraph" w:styleId="a5">
    <w:name w:val="header"/>
    <w:basedOn w:val="a"/>
    <w:link w:val="a6"/>
    <w:uiPriority w:val="99"/>
    <w:unhideWhenUsed/>
    <w:rsid w:val="00172FCA"/>
    <w:pPr>
      <w:tabs>
        <w:tab w:val="center" w:pos="4252"/>
        <w:tab w:val="right" w:pos="8504"/>
      </w:tabs>
      <w:snapToGrid w:val="0"/>
    </w:pPr>
  </w:style>
  <w:style w:type="character" w:customStyle="1" w:styleId="a6">
    <w:name w:val="ヘッダー (文字)"/>
    <w:basedOn w:val="a0"/>
    <w:link w:val="a5"/>
    <w:uiPriority w:val="99"/>
    <w:rsid w:val="00172FCA"/>
  </w:style>
  <w:style w:type="paragraph" w:styleId="a7">
    <w:name w:val="footer"/>
    <w:basedOn w:val="a"/>
    <w:link w:val="a8"/>
    <w:uiPriority w:val="99"/>
    <w:unhideWhenUsed/>
    <w:rsid w:val="00172FCA"/>
    <w:pPr>
      <w:tabs>
        <w:tab w:val="center" w:pos="4252"/>
        <w:tab w:val="right" w:pos="8504"/>
      </w:tabs>
      <w:snapToGrid w:val="0"/>
    </w:pPr>
  </w:style>
  <w:style w:type="character" w:customStyle="1" w:styleId="a8">
    <w:name w:val="フッター (文字)"/>
    <w:basedOn w:val="a0"/>
    <w:link w:val="a7"/>
    <w:uiPriority w:val="99"/>
    <w:rsid w:val="0017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5271</Characters>
  <Application>Microsoft Macintosh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小浪 博英</cp:lastModifiedBy>
  <cp:revision>2</cp:revision>
  <cp:lastPrinted>2017-12-27T07:20:00Z</cp:lastPrinted>
  <dcterms:created xsi:type="dcterms:W3CDTF">2018-04-30T10:26:00Z</dcterms:created>
  <dcterms:modified xsi:type="dcterms:W3CDTF">2018-04-30T10:26:00Z</dcterms:modified>
</cp:coreProperties>
</file>