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63356" w14:textId="77777777" w:rsidR="00F44340" w:rsidRPr="0028022F" w:rsidRDefault="00F44340" w:rsidP="0028022F">
      <w:pPr>
        <w:jc w:val="center"/>
        <w:rPr>
          <w:b/>
          <w:sz w:val="24"/>
        </w:rPr>
      </w:pPr>
      <w:bookmarkStart w:id="0" w:name="_GoBack"/>
      <w:bookmarkEnd w:id="0"/>
      <w:r w:rsidRPr="0028022F">
        <w:rPr>
          <w:b/>
          <w:sz w:val="24"/>
        </w:rPr>
        <w:t>The Basic Concept of Urban Transportation Planning</w:t>
      </w:r>
    </w:p>
    <w:p w14:paraId="1FAC2404" w14:textId="1BC3BDB5" w:rsidR="00F44340" w:rsidRDefault="0028022F" w:rsidP="0028022F">
      <w:pPr>
        <w:jc w:val="center"/>
      </w:pPr>
      <w:r>
        <w:rPr>
          <w:rFonts w:hint="eastAsia"/>
        </w:rPr>
        <w:t>Hirohide Konami (Mr. &amp; Dr.)</w:t>
      </w:r>
    </w:p>
    <w:p w14:paraId="00656015" w14:textId="1A161266" w:rsidR="0028022F" w:rsidRDefault="0028022F" w:rsidP="0028022F">
      <w:pPr>
        <w:jc w:val="center"/>
      </w:pPr>
      <w:r>
        <w:rPr>
          <w:rFonts w:hint="eastAsia"/>
        </w:rPr>
        <w:t>Executive Director, The Research Institute of National Land</w:t>
      </w:r>
      <w:r w:rsidR="007E3D53">
        <w:rPr>
          <w:rFonts w:hint="eastAsia"/>
        </w:rPr>
        <w:t xml:space="preserve"> Policy</w:t>
      </w:r>
    </w:p>
    <w:p w14:paraId="40925D13" w14:textId="77777777" w:rsidR="001357D0" w:rsidRDefault="001357D0" w:rsidP="001357D0">
      <w:pPr>
        <w:jc w:val="center"/>
      </w:pPr>
      <w:r w:rsidRPr="00C9201C">
        <w:t>Eastern Asia Society for Transportation Studies</w:t>
      </w:r>
    </w:p>
    <w:p w14:paraId="4A0989C1" w14:textId="77777777" w:rsidR="001357D0" w:rsidRDefault="001357D0" w:rsidP="001357D0">
      <w:pPr>
        <w:jc w:val="center"/>
      </w:pPr>
      <w:r>
        <w:rPr>
          <w:rFonts w:hint="eastAsia"/>
        </w:rPr>
        <w:t>World Congress at</w:t>
      </w:r>
      <w:r w:rsidRPr="00C9201C">
        <w:t xml:space="preserve"> </w:t>
      </w:r>
      <w:r>
        <w:t>Sheraton Saigon Hotel &amp; Towers</w:t>
      </w:r>
      <w:r>
        <w:rPr>
          <w:rFonts w:hint="eastAsia"/>
        </w:rPr>
        <w:t xml:space="preserve"> in </w:t>
      </w:r>
      <w:r>
        <w:t>Ho Chi-Minh</w:t>
      </w:r>
    </w:p>
    <w:p w14:paraId="0E6D8CEB" w14:textId="0DD3549C" w:rsidR="0028022F" w:rsidRDefault="001357D0" w:rsidP="001357D0">
      <w:pPr>
        <w:jc w:val="center"/>
      </w:pPr>
      <w:r>
        <w:rPr>
          <w:rFonts w:hint="eastAsia"/>
        </w:rPr>
        <w:t>2017.9.19</w:t>
      </w:r>
    </w:p>
    <w:p w14:paraId="29EE62A7" w14:textId="2926B43E" w:rsidR="00D9612B" w:rsidRDefault="00D9612B" w:rsidP="00F44340">
      <w:pPr>
        <w:rPr>
          <w:b/>
        </w:rPr>
      </w:pPr>
      <w:r w:rsidRPr="004E6626">
        <w:rPr>
          <w:b/>
        </w:rPr>
        <w:t>Forewords</w:t>
      </w:r>
    </w:p>
    <w:p w14:paraId="71D39BFA" w14:textId="77777777" w:rsidR="004E6626" w:rsidRPr="004E6626" w:rsidRDefault="004E6626" w:rsidP="00F44340">
      <w:pPr>
        <w:rPr>
          <w:b/>
        </w:rPr>
      </w:pPr>
    </w:p>
    <w:p w14:paraId="394B7929" w14:textId="77777777" w:rsidR="00F44340" w:rsidRDefault="00F44340" w:rsidP="00F44340">
      <w:r>
        <w:t xml:space="preserve">The key factors of urban transportation planning </w:t>
      </w:r>
      <w:r w:rsidR="00873DBC">
        <w:t>would be as follows:</w:t>
      </w:r>
    </w:p>
    <w:p w14:paraId="1F73E13B" w14:textId="77777777" w:rsidR="00873DBC" w:rsidRDefault="00873DBC" w:rsidP="00873DBC">
      <w:pPr>
        <w:ind w:leftChars="202" w:left="424"/>
      </w:pPr>
      <w:r>
        <w:t xml:space="preserve">1) </w:t>
      </w:r>
      <w:r w:rsidR="003C5AC6">
        <w:t xml:space="preserve">Urban size </w:t>
      </w:r>
    </w:p>
    <w:p w14:paraId="3B9444EA" w14:textId="060CFF6F" w:rsidR="00873DBC" w:rsidRDefault="00873DBC" w:rsidP="00873DBC">
      <w:pPr>
        <w:ind w:leftChars="202" w:left="424"/>
      </w:pPr>
      <w:r>
        <w:t xml:space="preserve">2) </w:t>
      </w:r>
      <w:r w:rsidR="004E6626">
        <w:t xml:space="preserve">Urban pattern and </w:t>
      </w:r>
      <w:r w:rsidR="003C5AC6">
        <w:t>geographic condition</w:t>
      </w:r>
    </w:p>
    <w:p w14:paraId="42248C7D" w14:textId="77777777" w:rsidR="00873DBC" w:rsidRDefault="00873DBC" w:rsidP="00873DBC">
      <w:pPr>
        <w:ind w:leftChars="202" w:left="424"/>
      </w:pPr>
      <w:r>
        <w:t>3) Level of economy development</w:t>
      </w:r>
    </w:p>
    <w:p w14:paraId="0F2E7C31" w14:textId="2ECD9C5B" w:rsidR="00873DBC" w:rsidRDefault="004E36AA" w:rsidP="00873DBC">
      <w:pPr>
        <w:ind w:leftChars="202" w:left="424"/>
      </w:pPr>
      <w:r>
        <w:t xml:space="preserve">4) </w:t>
      </w:r>
      <w:r>
        <w:rPr>
          <w:rFonts w:hint="eastAsia"/>
        </w:rPr>
        <w:t>Incre</w:t>
      </w:r>
      <w:r w:rsidR="00083101">
        <w:rPr>
          <w:rFonts w:hint="eastAsia"/>
        </w:rPr>
        <w:t>a</w:t>
      </w:r>
      <w:r>
        <w:rPr>
          <w:rFonts w:hint="eastAsia"/>
        </w:rPr>
        <w:t>se</w:t>
      </w:r>
      <w:r w:rsidR="00873DBC">
        <w:t xml:space="preserve"> of aged or handicapped people</w:t>
      </w:r>
    </w:p>
    <w:p w14:paraId="055F230B" w14:textId="39B7D85A" w:rsidR="00873DBC" w:rsidRDefault="00873DBC" w:rsidP="00873DBC">
      <w:pPr>
        <w:ind w:leftChars="202" w:left="424"/>
      </w:pPr>
      <w:r>
        <w:t xml:space="preserve">5) </w:t>
      </w:r>
      <w:r w:rsidR="00083101">
        <w:t xml:space="preserve">Risk of natural hazards </w:t>
      </w:r>
    </w:p>
    <w:p w14:paraId="2DD01C29" w14:textId="1FFB03A5" w:rsidR="00873DBC" w:rsidRDefault="00873DBC" w:rsidP="00873DBC">
      <w:pPr>
        <w:ind w:leftChars="202" w:left="424"/>
      </w:pPr>
      <w:r>
        <w:t xml:space="preserve">6) </w:t>
      </w:r>
      <w:r w:rsidR="00083101">
        <w:t xml:space="preserve">Level of affordable technology </w:t>
      </w:r>
    </w:p>
    <w:p w14:paraId="23D52F75" w14:textId="7BC79D84" w:rsidR="00873DBC" w:rsidRDefault="00873DBC" w:rsidP="00873DBC">
      <w:pPr>
        <w:ind w:leftChars="202" w:left="424"/>
      </w:pPr>
      <w:r>
        <w:t xml:space="preserve">7) </w:t>
      </w:r>
      <w:r w:rsidR="00083101">
        <w:t>Land acquisition system</w:t>
      </w:r>
    </w:p>
    <w:p w14:paraId="448A57D2" w14:textId="77777777" w:rsidR="00873DBC" w:rsidRDefault="00873DBC" w:rsidP="00873DBC">
      <w:pPr>
        <w:ind w:leftChars="202" w:left="424"/>
      </w:pPr>
    </w:p>
    <w:p w14:paraId="0A57F599" w14:textId="24D6032B" w:rsidR="00F44340" w:rsidRDefault="004E6626" w:rsidP="00F44340">
      <w:r>
        <w:rPr>
          <w:rFonts w:hint="eastAsia"/>
        </w:rPr>
        <w:t>Many years ago,</w:t>
      </w:r>
      <w:r w:rsidR="00D9612B">
        <w:t xml:space="preserve"> such as 1960's and 70's, we were taught just 1), 2) and 3). We didn't have a </w:t>
      </w:r>
      <w:r>
        <w:rPr>
          <w:rFonts w:hint="eastAsia"/>
        </w:rPr>
        <w:t xml:space="preserve">consideration </w:t>
      </w:r>
      <w:r w:rsidR="00D9612B">
        <w:t>room for aged or handicapped people. We didn't recognize the so big natural hazards such as huge e</w:t>
      </w:r>
      <w:r w:rsidR="003C5AC6">
        <w:t>arthquake attacked Japan in 2011</w:t>
      </w:r>
      <w:r w:rsidR="00D9612B">
        <w:t>. We didn't have such advanced technology such as automatic driven vehicles and super high-speed trains. Land ownership is different from county to country. I will try to examine these matters one by one in this study.</w:t>
      </w:r>
    </w:p>
    <w:p w14:paraId="6B75AE0B" w14:textId="77777777" w:rsidR="00D9612B" w:rsidRDefault="00D9612B" w:rsidP="00F44340"/>
    <w:p w14:paraId="1CA2D66E" w14:textId="2073EEEA" w:rsidR="00D9612B" w:rsidRDefault="00257662" w:rsidP="00F44340">
      <w:pPr>
        <w:rPr>
          <w:b/>
        </w:rPr>
      </w:pPr>
      <w:r w:rsidRPr="004E6626">
        <w:rPr>
          <w:b/>
        </w:rPr>
        <w:t>1</w:t>
      </w:r>
      <w:r w:rsidR="00D9612B" w:rsidRPr="004E6626">
        <w:rPr>
          <w:b/>
        </w:rPr>
        <w:t xml:space="preserve">. </w:t>
      </w:r>
      <w:r w:rsidR="004E6626">
        <w:rPr>
          <w:rFonts w:hint="eastAsia"/>
          <w:b/>
        </w:rPr>
        <w:t xml:space="preserve">Urban Size, </w:t>
      </w:r>
      <w:r w:rsidR="004E6626">
        <w:rPr>
          <w:b/>
        </w:rPr>
        <w:t xml:space="preserve">Urban pattern and </w:t>
      </w:r>
      <w:r w:rsidR="004E6626">
        <w:rPr>
          <w:rFonts w:hint="eastAsia"/>
          <w:b/>
        </w:rPr>
        <w:t>G</w:t>
      </w:r>
      <w:r w:rsidR="00D9612B" w:rsidRPr="004E6626">
        <w:rPr>
          <w:b/>
        </w:rPr>
        <w:t>e</w:t>
      </w:r>
      <w:r w:rsidR="004E6626">
        <w:rPr>
          <w:b/>
        </w:rPr>
        <w:t>ographic condition</w:t>
      </w:r>
    </w:p>
    <w:p w14:paraId="41443C8C" w14:textId="77777777" w:rsidR="004E6626" w:rsidRPr="004E6626" w:rsidRDefault="004E6626" w:rsidP="00F44340">
      <w:pPr>
        <w:rPr>
          <w:b/>
        </w:rPr>
      </w:pPr>
    </w:p>
    <w:p w14:paraId="2E090C4F" w14:textId="0158B22D" w:rsidR="00256D5B" w:rsidRDefault="003C5AC6" w:rsidP="00F44340">
      <w:r>
        <w:t xml:space="preserve">Transportation demand differs by urban size and its pattern. The easiest way to understand this relation would be to review the </w:t>
      </w:r>
      <w:r w:rsidR="00083101">
        <w:rPr>
          <w:rFonts w:hint="eastAsia"/>
        </w:rPr>
        <w:t xml:space="preserve">past </w:t>
      </w:r>
      <w:r>
        <w:t xml:space="preserve">fact of </w:t>
      </w:r>
      <w:r w:rsidR="00083101">
        <w:rPr>
          <w:rFonts w:hint="eastAsia"/>
        </w:rPr>
        <w:t>other cities</w:t>
      </w:r>
      <w:r>
        <w:t>. Every village started from walking</w:t>
      </w:r>
      <w:r w:rsidR="00256D5B">
        <w:t xml:space="preserve"> in ancient days and developed wider by means of shipping, horse or cow's carrier, two-wheel vehicle, railway, bus and automobile. Starting from </w:t>
      </w:r>
      <w:r w:rsidR="003B1203">
        <w:rPr>
          <w:rFonts w:hint="eastAsia"/>
        </w:rPr>
        <w:t xml:space="preserve">a small village of the population of </w:t>
      </w:r>
      <w:r w:rsidR="00256D5B">
        <w:t>one h</w:t>
      </w:r>
      <w:r w:rsidR="00083101">
        <w:t>undred or one thousand</w:t>
      </w:r>
      <w:r w:rsidR="00083101">
        <w:rPr>
          <w:rFonts w:hint="eastAsia"/>
        </w:rPr>
        <w:t xml:space="preserve"> </w:t>
      </w:r>
      <w:r w:rsidR="004E6626">
        <w:rPr>
          <w:rFonts w:hint="eastAsia"/>
        </w:rPr>
        <w:t>supported</w:t>
      </w:r>
      <w:r w:rsidR="00256D5B">
        <w:t xml:space="preserve"> only </w:t>
      </w:r>
      <w:r w:rsidR="004E6626">
        <w:rPr>
          <w:rFonts w:hint="eastAsia"/>
        </w:rPr>
        <w:t xml:space="preserve">by </w:t>
      </w:r>
      <w:r w:rsidR="00256D5B">
        <w:t xml:space="preserve">walking, </w:t>
      </w:r>
      <w:r w:rsidR="003B1203">
        <w:rPr>
          <w:rFonts w:hint="eastAsia"/>
        </w:rPr>
        <w:t>the area may grow</w:t>
      </w:r>
      <w:r w:rsidR="00083101">
        <w:rPr>
          <w:rFonts w:hint="eastAsia"/>
        </w:rPr>
        <w:t xml:space="preserve"> to </w:t>
      </w:r>
      <w:r w:rsidR="00083101">
        <w:t xml:space="preserve">megacities </w:t>
      </w:r>
      <w:r w:rsidR="00256D5B">
        <w:t xml:space="preserve">such as Tokyo, New York, London, Paris, Beijing and Shanghai. </w:t>
      </w:r>
    </w:p>
    <w:p w14:paraId="2C29FE14" w14:textId="77777777" w:rsidR="00345BE8" w:rsidRDefault="00345BE8" w:rsidP="00F44340">
      <w:r>
        <w:t xml:space="preserve">Table 1 shows the change of transportation mode from 1998 to 2008 in Tokyo metropolitan region, we may say Greater Tokyo, with the population of over 30 million. </w:t>
      </w:r>
    </w:p>
    <w:p w14:paraId="620514C3" w14:textId="77777777" w:rsidR="00345BE8" w:rsidRDefault="00345BE8" w:rsidP="00F44340"/>
    <w:p w14:paraId="77FA7253" w14:textId="77777777" w:rsidR="00345BE8" w:rsidRDefault="00345BE8" w:rsidP="00F44340">
      <w:r>
        <w:t xml:space="preserve">Table 1  Transportation mode in Greater Tokyo (%) </w:t>
      </w:r>
    </w:p>
    <w:tbl>
      <w:tblPr>
        <w:tblStyle w:val="a5"/>
        <w:tblW w:w="0" w:type="auto"/>
        <w:tblLook w:val="04A0" w:firstRow="1" w:lastRow="0" w:firstColumn="1" w:lastColumn="0" w:noHBand="0" w:noVBand="1"/>
      </w:tblPr>
      <w:tblGrid>
        <w:gridCol w:w="1449"/>
        <w:gridCol w:w="1449"/>
        <w:gridCol w:w="1449"/>
        <w:gridCol w:w="1449"/>
        <w:gridCol w:w="1450"/>
        <w:gridCol w:w="1450"/>
      </w:tblGrid>
      <w:tr w:rsidR="00345BE8" w14:paraId="21377F37" w14:textId="77777777" w:rsidTr="00345BE8">
        <w:tc>
          <w:tcPr>
            <w:tcW w:w="1449" w:type="dxa"/>
          </w:tcPr>
          <w:p w14:paraId="5E00D329" w14:textId="77777777" w:rsidR="00345BE8" w:rsidRDefault="00965BBD" w:rsidP="00345BE8">
            <w:pPr>
              <w:jc w:val="center"/>
            </w:pPr>
            <w:r>
              <w:t>Year</w:t>
            </w:r>
          </w:p>
        </w:tc>
        <w:tc>
          <w:tcPr>
            <w:tcW w:w="1449" w:type="dxa"/>
          </w:tcPr>
          <w:p w14:paraId="60B1B338" w14:textId="77777777" w:rsidR="00345BE8" w:rsidRDefault="00965BBD" w:rsidP="00345BE8">
            <w:pPr>
              <w:jc w:val="center"/>
            </w:pPr>
            <w:r>
              <w:t>Car</w:t>
            </w:r>
          </w:p>
        </w:tc>
        <w:tc>
          <w:tcPr>
            <w:tcW w:w="1449" w:type="dxa"/>
          </w:tcPr>
          <w:p w14:paraId="1C3557B1" w14:textId="77777777" w:rsidR="00345BE8" w:rsidRDefault="00345BE8" w:rsidP="00345BE8">
            <w:pPr>
              <w:jc w:val="center"/>
            </w:pPr>
            <w:r>
              <w:t>Rail</w:t>
            </w:r>
          </w:p>
        </w:tc>
        <w:tc>
          <w:tcPr>
            <w:tcW w:w="1449" w:type="dxa"/>
          </w:tcPr>
          <w:p w14:paraId="4571EDCD" w14:textId="77777777" w:rsidR="00345BE8" w:rsidRDefault="00345BE8" w:rsidP="00345BE8">
            <w:pPr>
              <w:jc w:val="center"/>
            </w:pPr>
            <w:r>
              <w:t>Bus</w:t>
            </w:r>
          </w:p>
        </w:tc>
        <w:tc>
          <w:tcPr>
            <w:tcW w:w="1450" w:type="dxa"/>
          </w:tcPr>
          <w:p w14:paraId="3EBCBCC5" w14:textId="77777777" w:rsidR="00345BE8" w:rsidRDefault="00345BE8" w:rsidP="00345BE8">
            <w:pPr>
              <w:jc w:val="center"/>
            </w:pPr>
            <w:r>
              <w:t>Two wheel</w:t>
            </w:r>
          </w:p>
        </w:tc>
        <w:tc>
          <w:tcPr>
            <w:tcW w:w="1450" w:type="dxa"/>
          </w:tcPr>
          <w:p w14:paraId="69A2AF99" w14:textId="77777777" w:rsidR="00345BE8" w:rsidRDefault="00345BE8" w:rsidP="00345BE8">
            <w:pPr>
              <w:jc w:val="center"/>
            </w:pPr>
            <w:r>
              <w:t>Walking</w:t>
            </w:r>
          </w:p>
        </w:tc>
      </w:tr>
      <w:tr w:rsidR="00345BE8" w14:paraId="21729583" w14:textId="77777777" w:rsidTr="00345BE8">
        <w:tc>
          <w:tcPr>
            <w:tcW w:w="1449" w:type="dxa"/>
          </w:tcPr>
          <w:p w14:paraId="69181368" w14:textId="77777777" w:rsidR="00345BE8" w:rsidRDefault="00345BE8" w:rsidP="00345BE8">
            <w:pPr>
              <w:jc w:val="center"/>
            </w:pPr>
            <w:r w:rsidRPr="001357D0">
              <w:rPr>
                <w:color w:val="FF0000"/>
              </w:rPr>
              <w:t>1998</w:t>
            </w:r>
          </w:p>
        </w:tc>
        <w:tc>
          <w:tcPr>
            <w:tcW w:w="1449" w:type="dxa"/>
          </w:tcPr>
          <w:p w14:paraId="5BAD5FFC" w14:textId="77777777" w:rsidR="00345BE8" w:rsidRDefault="00965BBD" w:rsidP="00345BE8">
            <w:pPr>
              <w:jc w:val="center"/>
            </w:pPr>
            <w:r w:rsidRPr="001357D0">
              <w:rPr>
                <w:color w:val="FF0000"/>
              </w:rPr>
              <w:t>33</w:t>
            </w:r>
          </w:p>
        </w:tc>
        <w:tc>
          <w:tcPr>
            <w:tcW w:w="1449" w:type="dxa"/>
          </w:tcPr>
          <w:p w14:paraId="25483345" w14:textId="77777777" w:rsidR="00345BE8" w:rsidRDefault="00965BBD" w:rsidP="00345BE8">
            <w:pPr>
              <w:jc w:val="center"/>
            </w:pPr>
            <w:r>
              <w:t>26</w:t>
            </w:r>
          </w:p>
        </w:tc>
        <w:tc>
          <w:tcPr>
            <w:tcW w:w="1449" w:type="dxa"/>
          </w:tcPr>
          <w:p w14:paraId="5DE3A70C" w14:textId="77777777" w:rsidR="00345BE8" w:rsidRDefault="00965BBD" w:rsidP="00345BE8">
            <w:pPr>
              <w:jc w:val="center"/>
            </w:pPr>
            <w:r>
              <w:t>2</w:t>
            </w:r>
          </w:p>
        </w:tc>
        <w:tc>
          <w:tcPr>
            <w:tcW w:w="1450" w:type="dxa"/>
          </w:tcPr>
          <w:p w14:paraId="018C4E0E" w14:textId="77777777" w:rsidR="00345BE8" w:rsidRPr="001357D0" w:rsidRDefault="00965BBD" w:rsidP="00345BE8">
            <w:pPr>
              <w:jc w:val="center"/>
              <w:rPr>
                <w:color w:val="FF0000"/>
              </w:rPr>
            </w:pPr>
            <w:r w:rsidRPr="001357D0">
              <w:rPr>
                <w:color w:val="FF0000"/>
              </w:rPr>
              <w:t>17</w:t>
            </w:r>
          </w:p>
        </w:tc>
        <w:tc>
          <w:tcPr>
            <w:tcW w:w="1450" w:type="dxa"/>
          </w:tcPr>
          <w:p w14:paraId="7E9B28A1" w14:textId="77777777" w:rsidR="00345BE8" w:rsidRPr="001357D0" w:rsidRDefault="00965BBD" w:rsidP="00345BE8">
            <w:pPr>
              <w:jc w:val="center"/>
              <w:rPr>
                <w:color w:val="FF0000"/>
              </w:rPr>
            </w:pPr>
            <w:r w:rsidRPr="001357D0">
              <w:rPr>
                <w:color w:val="FF0000"/>
              </w:rPr>
              <w:t>22</w:t>
            </w:r>
          </w:p>
        </w:tc>
      </w:tr>
      <w:tr w:rsidR="00345BE8" w14:paraId="21CCEE6D" w14:textId="77777777" w:rsidTr="00345BE8">
        <w:tc>
          <w:tcPr>
            <w:tcW w:w="1449" w:type="dxa"/>
          </w:tcPr>
          <w:p w14:paraId="43DE8CB2" w14:textId="77777777" w:rsidR="00345BE8" w:rsidRDefault="00345BE8" w:rsidP="00345BE8">
            <w:pPr>
              <w:jc w:val="center"/>
            </w:pPr>
            <w:r w:rsidRPr="001357D0">
              <w:rPr>
                <w:color w:val="FF0000"/>
              </w:rPr>
              <w:t>2008</w:t>
            </w:r>
          </w:p>
        </w:tc>
        <w:tc>
          <w:tcPr>
            <w:tcW w:w="1449" w:type="dxa"/>
          </w:tcPr>
          <w:p w14:paraId="4BC854CA" w14:textId="77777777" w:rsidR="00345BE8" w:rsidRDefault="00965BBD" w:rsidP="00345BE8">
            <w:pPr>
              <w:jc w:val="center"/>
            </w:pPr>
            <w:r>
              <w:t>29</w:t>
            </w:r>
          </w:p>
        </w:tc>
        <w:tc>
          <w:tcPr>
            <w:tcW w:w="1449" w:type="dxa"/>
          </w:tcPr>
          <w:p w14:paraId="5F69B833" w14:textId="77777777" w:rsidR="00345BE8" w:rsidRDefault="00965BBD" w:rsidP="00345BE8">
            <w:pPr>
              <w:jc w:val="center"/>
            </w:pPr>
            <w:r w:rsidRPr="001357D0">
              <w:rPr>
                <w:color w:val="FF0000"/>
              </w:rPr>
              <w:t>29</w:t>
            </w:r>
          </w:p>
        </w:tc>
        <w:tc>
          <w:tcPr>
            <w:tcW w:w="1449" w:type="dxa"/>
          </w:tcPr>
          <w:p w14:paraId="75CC6F2A" w14:textId="77777777" w:rsidR="00345BE8" w:rsidRDefault="00965BBD" w:rsidP="00345BE8">
            <w:pPr>
              <w:jc w:val="center"/>
            </w:pPr>
            <w:r w:rsidRPr="001357D0">
              <w:rPr>
                <w:color w:val="FF0000"/>
              </w:rPr>
              <w:t>3</w:t>
            </w:r>
          </w:p>
        </w:tc>
        <w:tc>
          <w:tcPr>
            <w:tcW w:w="1450" w:type="dxa"/>
          </w:tcPr>
          <w:p w14:paraId="3ED19B04" w14:textId="77777777" w:rsidR="00345BE8" w:rsidRDefault="00965BBD" w:rsidP="00345BE8">
            <w:pPr>
              <w:jc w:val="center"/>
            </w:pPr>
            <w:r>
              <w:t>16</w:t>
            </w:r>
          </w:p>
        </w:tc>
        <w:tc>
          <w:tcPr>
            <w:tcW w:w="1450" w:type="dxa"/>
          </w:tcPr>
          <w:p w14:paraId="0A34AC91" w14:textId="77777777" w:rsidR="00345BE8" w:rsidRDefault="00965BBD" w:rsidP="00345BE8">
            <w:pPr>
              <w:jc w:val="center"/>
            </w:pPr>
            <w:r>
              <w:t>21</w:t>
            </w:r>
          </w:p>
        </w:tc>
      </w:tr>
      <w:tr w:rsidR="00345BE8" w14:paraId="2C5DC444" w14:textId="77777777" w:rsidTr="00345BE8">
        <w:tc>
          <w:tcPr>
            <w:tcW w:w="8696" w:type="dxa"/>
            <w:gridSpan w:val="6"/>
          </w:tcPr>
          <w:p w14:paraId="4DE38478" w14:textId="77777777" w:rsidR="00345BE8" w:rsidRDefault="00345BE8" w:rsidP="00F44340">
            <w:r>
              <w:t>In transit case, one mode is selected by the priorit</w:t>
            </w:r>
            <w:r w:rsidR="00965BBD">
              <w:t>y order of rail, bus, car</w:t>
            </w:r>
            <w:r>
              <w:t xml:space="preserve">, two </w:t>
            </w:r>
            <w:r w:rsidR="00965BBD">
              <w:t xml:space="preserve">wheel </w:t>
            </w:r>
            <w:r>
              <w:t xml:space="preserve">and walking.  </w:t>
            </w:r>
          </w:p>
        </w:tc>
      </w:tr>
    </w:tbl>
    <w:p w14:paraId="243F21EC" w14:textId="77777777" w:rsidR="00345BE8" w:rsidRDefault="00345BE8" w:rsidP="00F44340"/>
    <w:p w14:paraId="072451D8" w14:textId="77777777" w:rsidR="0028022F" w:rsidRDefault="0028022F" w:rsidP="00F44340"/>
    <w:p w14:paraId="504C44C7" w14:textId="19B0ADED" w:rsidR="00256D5B" w:rsidRDefault="00965BBD" w:rsidP="00F44340">
      <w:r w:rsidRPr="00965BBD">
        <w:rPr>
          <w:noProof/>
        </w:rPr>
        <w:lastRenderedPageBreak/>
        <w:drawing>
          <wp:inline distT="0" distB="0" distL="0" distR="0" wp14:anchorId="04529297" wp14:editId="6ECE6EF6">
            <wp:extent cx="5396097" cy="205953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b="49132"/>
                    <a:stretch/>
                  </pic:blipFill>
                  <pic:spPr bwMode="auto">
                    <a:xfrm>
                      <a:off x="0" y="0"/>
                      <a:ext cx="5396230" cy="2059588"/>
                    </a:xfrm>
                    <a:prstGeom prst="rect">
                      <a:avLst/>
                    </a:prstGeom>
                    <a:noFill/>
                    <a:ln>
                      <a:noFill/>
                    </a:ln>
                    <a:extLst>
                      <a:ext uri="{53640926-AAD7-44d8-BBD7-CCE9431645EC}">
                        <a14:shadowObscured xmlns:a14="http://schemas.microsoft.com/office/drawing/2010/main"/>
                      </a:ext>
                    </a:extLst>
                  </pic:spPr>
                </pic:pic>
              </a:graphicData>
            </a:graphic>
          </wp:inline>
        </w:drawing>
      </w:r>
    </w:p>
    <w:p w14:paraId="18F75EDC" w14:textId="5A87A63F" w:rsidR="00D9612B" w:rsidRDefault="001033EE" w:rsidP="00F44340">
      <w:r>
        <w:t xml:space="preserve">  </w:t>
      </w:r>
      <w:r w:rsidR="00965BBD">
        <w:t xml:space="preserve">Fig. </w:t>
      </w:r>
      <w:r w:rsidR="00083101">
        <w:rPr>
          <w:rFonts w:hint="eastAsia"/>
        </w:rPr>
        <w:t xml:space="preserve">1 </w:t>
      </w:r>
      <w:r w:rsidR="00965BBD">
        <w:t>Comparison of transportation mode in Central Tokyo and Greater Tokyo</w:t>
      </w:r>
    </w:p>
    <w:p w14:paraId="22B9196E" w14:textId="77777777" w:rsidR="00965BBD" w:rsidRDefault="00965BBD" w:rsidP="00F44340"/>
    <w:p w14:paraId="321158D1" w14:textId="0A5F39C1" w:rsidR="00F44340" w:rsidRDefault="001033EE" w:rsidP="00F44340">
      <w:r>
        <w:t xml:space="preserve">Table 1 and Figure 1 tells us that the rail and bus transport began to replace the car transportation within these 10 years. </w:t>
      </w:r>
      <w:r w:rsidR="00083101">
        <w:rPr>
          <w:rFonts w:hint="eastAsia"/>
        </w:rPr>
        <w:t xml:space="preserve">This is the first experience for us, while we have been just considering the increase of automobile usage. </w:t>
      </w:r>
      <w:r>
        <w:t>There may be two reasons. One is the development of railway netw</w:t>
      </w:r>
      <w:r w:rsidR="004E6626">
        <w:t xml:space="preserve">ork and the second is the </w:t>
      </w:r>
      <w:r w:rsidR="004E6626">
        <w:rPr>
          <w:rFonts w:hint="eastAsia"/>
        </w:rPr>
        <w:t>people</w:t>
      </w:r>
      <w:r w:rsidR="004E6626">
        <w:t>’</w:t>
      </w:r>
      <w:r w:rsidR="004E6626">
        <w:rPr>
          <w:rFonts w:hint="eastAsia"/>
        </w:rPr>
        <w:t>s</w:t>
      </w:r>
      <w:r w:rsidR="00887BA3">
        <w:t xml:space="preserve"> change of getting age. </w:t>
      </w:r>
      <w:r w:rsidR="00887BA3">
        <w:rPr>
          <w:rFonts w:hint="eastAsia"/>
        </w:rPr>
        <w:t xml:space="preserve">Along with another experience that the total population of the country started to decrease in 2006, the Japanese </w:t>
      </w:r>
      <w:r w:rsidR="00887BA3">
        <w:t>government</w:t>
      </w:r>
      <w:r w:rsidR="00887BA3">
        <w:rPr>
          <w:rFonts w:hint="eastAsia"/>
        </w:rPr>
        <w:t xml:space="preserve"> is trying to renovate the cities into compact and networking ones. This is a new aspect of transportation planning.</w:t>
      </w:r>
    </w:p>
    <w:p w14:paraId="5E892B2E" w14:textId="0806094F" w:rsidR="001033EE" w:rsidRDefault="00C05427" w:rsidP="00F44340">
      <w:r>
        <w:t xml:space="preserve">Then, population size is the most important factor to plan the transportation mode. </w:t>
      </w:r>
      <w:r w:rsidR="00887BA3">
        <w:rPr>
          <w:rFonts w:hint="eastAsia"/>
        </w:rPr>
        <w:t xml:space="preserve">Table 2 shows the basic concept of transportation mode by urban population size and the income level of the </w:t>
      </w:r>
      <w:r w:rsidR="00A929EC">
        <w:rPr>
          <w:rFonts w:hint="eastAsia"/>
        </w:rPr>
        <w:t xml:space="preserve">citizens. </w:t>
      </w:r>
    </w:p>
    <w:p w14:paraId="3BF9C145" w14:textId="77777777" w:rsidR="004918C2" w:rsidRDefault="004918C2" w:rsidP="00F44340"/>
    <w:p w14:paraId="777855EB" w14:textId="1745673A" w:rsidR="004918C2" w:rsidRDefault="004918C2" w:rsidP="00F44340">
      <w:r>
        <w:rPr>
          <w:noProof/>
        </w:rPr>
        <w:drawing>
          <wp:inline distT="0" distB="0" distL="0" distR="0" wp14:anchorId="67B44BCC" wp14:editId="3E928D59">
            <wp:extent cx="5395595" cy="295656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5595" cy="2956560"/>
                    </a:xfrm>
                    <a:prstGeom prst="rect">
                      <a:avLst/>
                    </a:prstGeom>
                    <a:noFill/>
                    <a:ln>
                      <a:noFill/>
                    </a:ln>
                  </pic:spPr>
                </pic:pic>
              </a:graphicData>
            </a:graphic>
          </wp:inline>
        </w:drawing>
      </w:r>
    </w:p>
    <w:p w14:paraId="5C95D204" w14:textId="65491462" w:rsidR="004918C2" w:rsidRDefault="004918C2" w:rsidP="00F44340">
      <w:r>
        <w:rPr>
          <w:rFonts w:hint="eastAsia"/>
        </w:rPr>
        <w:t xml:space="preserve">  </w:t>
      </w:r>
      <w:r w:rsidRPr="004918C2">
        <w:t>Table 2 Basic concept of transportation mode by population size and income level</w:t>
      </w:r>
    </w:p>
    <w:p w14:paraId="7AA6DB43" w14:textId="77777777" w:rsidR="004918C2" w:rsidRDefault="004918C2" w:rsidP="00F44340"/>
    <w:p w14:paraId="69052A8E" w14:textId="7727C42C" w:rsidR="00AD6AA7" w:rsidRDefault="00C05427" w:rsidP="00F44340">
      <w:r>
        <w:t>Urban pattern and the geographic condition are also</w:t>
      </w:r>
      <w:r w:rsidR="003B1203">
        <w:t xml:space="preserve"> important to discuss the </w:t>
      </w:r>
      <w:r w:rsidR="003B1203">
        <w:rPr>
          <w:rFonts w:hint="eastAsia"/>
        </w:rPr>
        <w:t>planning</w:t>
      </w:r>
      <w:r>
        <w:t>. There are lea</w:t>
      </w:r>
      <w:r w:rsidR="00857BFD">
        <w:t>ner type, ring</w:t>
      </w:r>
      <w:r w:rsidR="0083365F">
        <w:t xml:space="preserve"> &amp; radial</w:t>
      </w:r>
      <w:r w:rsidR="004E6626">
        <w:t xml:space="preserve"> type and wide</w:t>
      </w:r>
      <w:r w:rsidR="004E6626">
        <w:rPr>
          <w:rFonts w:hint="eastAsia"/>
        </w:rPr>
        <w:t>r</w:t>
      </w:r>
      <w:r w:rsidR="004E6626">
        <w:t xml:space="preserve"> </w:t>
      </w:r>
      <w:r w:rsidR="004E6626">
        <w:rPr>
          <w:rFonts w:hint="eastAsia"/>
        </w:rPr>
        <w:t>band</w:t>
      </w:r>
      <w:r>
        <w:t xml:space="preserve"> type. Normally urban area starts from the leaner type along the street and getting wide</w:t>
      </w:r>
      <w:r w:rsidR="004E6626">
        <w:rPr>
          <w:rFonts w:hint="eastAsia"/>
        </w:rPr>
        <w:t>r</w:t>
      </w:r>
      <w:r>
        <w:t xml:space="preserve">. </w:t>
      </w:r>
      <w:r w:rsidR="00857BFD">
        <w:t xml:space="preserve">Geographic condition will </w:t>
      </w:r>
      <w:r w:rsidR="00857BFD">
        <w:lastRenderedPageBreak/>
        <w:t>also influence on this pattern such as wide li</w:t>
      </w:r>
      <w:r w:rsidR="0083365F">
        <w:t xml:space="preserve">near </w:t>
      </w:r>
      <w:r w:rsidR="004E6626">
        <w:rPr>
          <w:rFonts w:hint="eastAsia"/>
        </w:rPr>
        <w:t xml:space="preserve">type </w:t>
      </w:r>
      <w:r w:rsidR="0083365F">
        <w:t>in Kobe City, ring &amp; radial</w:t>
      </w:r>
      <w:r w:rsidR="00857BFD">
        <w:t xml:space="preserve"> </w:t>
      </w:r>
      <w:r w:rsidR="004E6626">
        <w:rPr>
          <w:rFonts w:hint="eastAsia"/>
        </w:rPr>
        <w:t xml:space="preserve">type </w:t>
      </w:r>
      <w:r w:rsidR="00857BFD">
        <w:t>in Tokyo</w:t>
      </w:r>
      <w:r w:rsidR="00A70E7E">
        <w:t xml:space="preserve"> and other big cities. </w:t>
      </w:r>
      <w:r w:rsidR="00A929EC">
        <w:rPr>
          <w:rFonts w:hint="eastAsia"/>
        </w:rPr>
        <w:t xml:space="preserve">Kobe City has just 3 east-west </w:t>
      </w:r>
      <w:r w:rsidR="00A929EC">
        <w:t>railway</w:t>
      </w:r>
      <w:r w:rsidR="00A929EC">
        <w:rPr>
          <w:rFonts w:hint="eastAsia"/>
        </w:rPr>
        <w:t xml:space="preserve"> lines connected with some feeder lines.</w:t>
      </w:r>
      <w:r w:rsidR="003B1203">
        <w:rPr>
          <w:rFonts w:hint="eastAsia"/>
        </w:rPr>
        <w:t xml:space="preserve"> Population size is about one million </w:t>
      </w:r>
      <w:r w:rsidR="003B1203">
        <w:t>and</w:t>
      </w:r>
      <w:r w:rsidR="003B1203">
        <w:rPr>
          <w:rFonts w:hint="eastAsia"/>
        </w:rPr>
        <w:t xml:space="preserve"> half.</w:t>
      </w:r>
    </w:p>
    <w:p w14:paraId="4F4A7B12" w14:textId="4B9DBA0E" w:rsidR="00C05427" w:rsidRDefault="00AD6AA7" w:rsidP="00F44340">
      <w:r>
        <w:t>Greater Tokyo</w:t>
      </w:r>
      <w:r w:rsidR="003B1203">
        <w:rPr>
          <w:rFonts w:hint="eastAsia"/>
        </w:rPr>
        <w:t>, over 30 million,</w:t>
      </w:r>
      <w:r>
        <w:t xml:space="preserve"> has very densely developed railway network. </w:t>
      </w:r>
      <w:r w:rsidR="004E6626">
        <w:rPr>
          <w:rFonts w:hint="eastAsia"/>
        </w:rPr>
        <w:t xml:space="preserve">They are </w:t>
      </w:r>
      <w:r>
        <w:t>3 ring</w:t>
      </w:r>
      <w:r w:rsidR="0083365F">
        <w:t xml:space="preserve"> lines, </w:t>
      </w:r>
      <w:proofErr w:type="spellStart"/>
      <w:r w:rsidR="0083365F">
        <w:t>O</w:t>
      </w:r>
      <w:r>
        <w:t>edo</w:t>
      </w:r>
      <w:proofErr w:type="spellEnd"/>
      <w:r>
        <w:t>,</w:t>
      </w:r>
      <w:r w:rsidR="0083365F">
        <w:t xml:space="preserve"> Yamanote and </w:t>
      </w:r>
      <w:proofErr w:type="spellStart"/>
      <w:r w:rsidR="0083365F">
        <w:t>Musasino</w:t>
      </w:r>
      <w:proofErr w:type="spellEnd"/>
      <w:r w:rsidR="0083365F">
        <w:t xml:space="preserve"> Lines, and 25 radial lines</w:t>
      </w:r>
      <w:r>
        <w:t xml:space="preserve">, </w:t>
      </w:r>
      <w:proofErr w:type="spellStart"/>
      <w:r>
        <w:t>Keikyu</w:t>
      </w:r>
      <w:proofErr w:type="spellEnd"/>
      <w:r>
        <w:t xml:space="preserve">, Tokaido, Yokosuka, Keihin Tohoku South, </w:t>
      </w:r>
      <w:proofErr w:type="spellStart"/>
      <w:r>
        <w:t>Toyoko</w:t>
      </w:r>
      <w:proofErr w:type="spellEnd"/>
      <w:r>
        <w:t xml:space="preserve">, </w:t>
      </w:r>
      <w:proofErr w:type="spellStart"/>
      <w:r>
        <w:t>Denentoshi</w:t>
      </w:r>
      <w:proofErr w:type="spellEnd"/>
      <w:r>
        <w:t>, Odakyu, Keio, Chuo, Chuo-</w:t>
      </w:r>
      <w:proofErr w:type="spellStart"/>
      <w:r>
        <w:t>Sobu</w:t>
      </w:r>
      <w:proofErr w:type="spellEnd"/>
      <w:r>
        <w:t>, Seibu Shinjuku, Seibu Ikebukuro, Tobu-</w:t>
      </w:r>
      <w:proofErr w:type="spellStart"/>
      <w:r>
        <w:t>tojo</w:t>
      </w:r>
      <w:proofErr w:type="spellEnd"/>
      <w:r>
        <w:t>, Tohoku, Keihin Tohoku North, Tobu-</w:t>
      </w:r>
      <w:proofErr w:type="spellStart"/>
      <w:r>
        <w:t>nikko</w:t>
      </w:r>
      <w:proofErr w:type="spellEnd"/>
      <w:r>
        <w:t>,</w:t>
      </w:r>
      <w:r w:rsidR="0083365F">
        <w:t xml:space="preserve"> Tsukuba Express, Joban Express, Joban Local, Keisei-</w:t>
      </w:r>
      <w:proofErr w:type="spellStart"/>
      <w:r w:rsidR="0083365F">
        <w:t>narita</w:t>
      </w:r>
      <w:proofErr w:type="spellEnd"/>
      <w:r w:rsidR="0083365F">
        <w:t xml:space="preserve">, Keisei-main, </w:t>
      </w:r>
      <w:proofErr w:type="spellStart"/>
      <w:r w:rsidR="0083365F">
        <w:t>Sobu</w:t>
      </w:r>
      <w:proofErr w:type="spellEnd"/>
      <w:r w:rsidR="0083365F">
        <w:t xml:space="preserve"> Express, </w:t>
      </w:r>
      <w:proofErr w:type="spellStart"/>
      <w:r w:rsidR="0083365F">
        <w:t>Sobu</w:t>
      </w:r>
      <w:proofErr w:type="spellEnd"/>
      <w:r w:rsidR="0083365F">
        <w:t xml:space="preserve"> Local, </w:t>
      </w:r>
      <w:proofErr w:type="spellStart"/>
      <w:r w:rsidR="0083365F">
        <w:t>Tozai</w:t>
      </w:r>
      <w:proofErr w:type="spellEnd"/>
      <w:r w:rsidR="0083365F">
        <w:t xml:space="preserve"> and Keiyo Lines.</w:t>
      </w:r>
      <w:r w:rsidR="00857BFD">
        <w:t xml:space="preserve"> </w:t>
      </w:r>
      <w:r w:rsidR="0053332D">
        <w:t>There are 12</w:t>
      </w:r>
      <w:r w:rsidR="0083365F">
        <w:t xml:space="preserve"> underground rai</w:t>
      </w:r>
      <w:r w:rsidR="0053332D">
        <w:t xml:space="preserve">lway lines in the central area such as </w:t>
      </w:r>
      <w:r w:rsidR="0083365F">
        <w:t xml:space="preserve">Ginza, </w:t>
      </w:r>
      <w:proofErr w:type="spellStart"/>
      <w:r w:rsidR="0083365F">
        <w:t>Marunouchi</w:t>
      </w:r>
      <w:proofErr w:type="spellEnd"/>
      <w:r w:rsidR="0083365F">
        <w:t xml:space="preserve">, Hibiya, </w:t>
      </w:r>
      <w:proofErr w:type="spellStart"/>
      <w:r w:rsidR="0083365F">
        <w:t>Tozai</w:t>
      </w:r>
      <w:proofErr w:type="spellEnd"/>
      <w:r w:rsidR="0083365F">
        <w:t xml:space="preserve">, Chiyoda, </w:t>
      </w:r>
      <w:proofErr w:type="spellStart"/>
      <w:r w:rsidR="0083365F">
        <w:t>Hanzomon</w:t>
      </w:r>
      <w:proofErr w:type="spellEnd"/>
      <w:r w:rsidR="0083365F">
        <w:t xml:space="preserve">, </w:t>
      </w:r>
      <w:proofErr w:type="spellStart"/>
      <w:r w:rsidR="0083365F">
        <w:t>Nanboku</w:t>
      </w:r>
      <w:proofErr w:type="spellEnd"/>
      <w:r w:rsidR="0083365F">
        <w:t xml:space="preserve">, </w:t>
      </w:r>
      <w:proofErr w:type="spellStart"/>
      <w:r w:rsidR="0053332D">
        <w:t>Yurakucho</w:t>
      </w:r>
      <w:proofErr w:type="spellEnd"/>
      <w:r w:rsidR="0053332D">
        <w:t xml:space="preserve">, </w:t>
      </w:r>
      <w:proofErr w:type="spellStart"/>
      <w:r w:rsidR="0053332D">
        <w:t>Fukutoshin</w:t>
      </w:r>
      <w:proofErr w:type="spellEnd"/>
      <w:r w:rsidR="0053332D">
        <w:t xml:space="preserve">, </w:t>
      </w:r>
      <w:r w:rsidR="0083365F">
        <w:t>Toei-</w:t>
      </w:r>
      <w:proofErr w:type="spellStart"/>
      <w:r w:rsidR="0083365F">
        <w:t>mita</w:t>
      </w:r>
      <w:proofErr w:type="spellEnd"/>
      <w:r w:rsidR="0083365F">
        <w:t>, Toei-</w:t>
      </w:r>
      <w:proofErr w:type="spellStart"/>
      <w:r w:rsidR="0083365F">
        <w:t>asakusa</w:t>
      </w:r>
      <w:proofErr w:type="spellEnd"/>
      <w:r w:rsidR="0083365F">
        <w:t xml:space="preserve"> and Toei-</w:t>
      </w:r>
      <w:proofErr w:type="spellStart"/>
      <w:r w:rsidR="0083365F">
        <w:t>shinjuku</w:t>
      </w:r>
      <w:proofErr w:type="spellEnd"/>
      <w:r w:rsidR="0083365F">
        <w:t xml:space="preserve"> Lines. </w:t>
      </w:r>
      <w:r w:rsidR="0053332D">
        <w:t xml:space="preserve">To add to </w:t>
      </w:r>
      <w:r w:rsidR="00305BCB">
        <w:t>these there are short service of</w:t>
      </w:r>
      <w:r w:rsidR="0053332D">
        <w:t xml:space="preserve"> </w:t>
      </w:r>
      <w:proofErr w:type="spellStart"/>
      <w:r w:rsidR="00305BCB">
        <w:t>Inokashira</w:t>
      </w:r>
      <w:proofErr w:type="spellEnd"/>
      <w:r w:rsidR="00305BCB">
        <w:t xml:space="preserve">, Ikegami, </w:t>
      </w:r>
      <w:proofErr w:type="spellStart"/>
      <w:r w:rsidR="00305BCB">
        <w:t>Oimachi</w:t>
      </w:r>
      <w:proofErr w:type="spellEnd"/>
      <w:r w:rsidR="00305BCB">
        <w:t xml:space="preserve">, </w:t>
      </w:r>
      <w:proofErr w:type="spellStart"/>
      <w:r w:rsidR="00305BCB">
        <w:t>Nanbu</w:t>
      </w:r>
      <w:proofErr w:type="spellEnd"/>
      <w:r w:rsidR="00305BCB">
        <w:t xml:space="preserve">, Yokohama, </w:t>
      </w:r>
      <w:proofErr w:type="spellStart"/>
      <w:r w:rsidR="00305BCB">
        <w:t>Tamagawa</w:t>
      </w:r>
      <w:proofErr w:type="spellEnd"/>
      <w:r w:rsidR="00305BCB">
        <w:t xml:space="preserve">, </w:t>
      </w:r>
      <w:proofErr w:type="spellStart"/>
      <w:r w:rsidR="00305BCB">
        <w:t>Shinkeisei</w:t>
      </w:r>
      <w:proofErr w:type="spellEnd"/>
      <w:r w:rsidR="00305BCB">
        <w:t xml:space="preserve">, Tobu-Noda and </w:t>
      </w:r>
      <w:proofErr w:type="spellStart"/>
      <w:r w:rsidR="0053332D">
        <w:t>Rinkai</w:t>
      </w:r>
      <w:proofErr w:type="spellEnd"/>
      <w:r w:rsidR="0053332D">
        <w:t xml:space="preserve"> Line</w:t>
      </w:r>
      <w:r w:rsidR="00305BCB">
        <w:t>s</w:t>
      </w:r>
      <w:r w:rsidR="0053332D">
        <w:t xml:space="preserve">, Haneda monorail, </w:t>
      </w:r>
      <w:proofErr w:type="spellStart"/>
      <w:r w:rsidR="00305BCB">
        <w:t>Yurikamome</w:t>
      </w:r>
      <w:proofErr w:type="spellEnd"/>
      <w:r w:rsidR="00305BCB">
        <w:t xml:space="preserve"> and </w:t>
      </w:r>
      <w:proofErr w:type="spellStart"/>
      <w:r w:rsidR="00305BCB">
        <w:t>Nippori-Toneri</w:t>
      </w:r>
      <w:proofErr w:type="spellEnd"/>
      <w:r w:rsidR="00305BCB">
        <w:t xml:space="preserve"> Liner LRT. </w:t>
      </w:r>
    </w:p>
    <w:p w14:paraId="407F431B" w14:textId="0C6504B0" w:rsidR="00634AC6" w:rsidRDefault="00634AC6" w:rsidP="00F44340">
      <w:r>
        <w:rPr>
          <w:rFonts w:hint="eastAsia"/>
        </w:rPr>
        <w:t xml:space="preserve">We must carefully </w:t>
      </w:r>
      <w:r>
        <w:t>estimate</w:t>
      </w:r>
      <w:r>
        <w:rPr>
          <w:rFonts w:hint="eastAsia"/>
        </w:rPr>
        <w:t xml:space="preserve"> the above</w:t>
      </w:r>
      <w:r w:rsidR="004B310D">
        <w:rPr>
          <w:rFonts w:hint="eastAsia"/>
        </w:rPr>
        <w:t xml:space="preserve"> </w:t>
      </w:r>
      <w:r>
        <w:rPr>
          <w:rFonts w:hint="eastAsia"/>
        </w:rPr>
        <w:t>mentioned matters about the study ar</w:t>
      </w:r>
      <w:r w:rsidR="004B310D">
        <w:rPr>
          <w:rFonts w:hint="eastAsia"/>
        </w:rPr>
        <w:t xml:space="preserve">ea and decide the mode, location and capacity of trunk lines. Then </w:t>
      </w:r>
      <w:r w:rsidR="004B310D">
        <w:t>feeder</w:t>
      </w:r>
      <w:r w:rsidR="009346E2">
        <w:rPr>
          <w:rFonts w:hint="eastAsia"/>
        </w:rPr>
        <w:t xml:space="preserve"> lines should</w:t>
      </w:r>
      <w:r w:rsidR="004B310D">
        <w:rPr>
          <w:rFonts w:hint="eastAsia"/>
        </w:rPr>
        <w:t xml:space="preserve"> be ad</w:t>
      </w:r>
      <w:r w:rsidR="009346E2">
        <w:rPr>
          <w:rFonts w:hint="eastAsia"/>
        </w:rPr>
        <w:t>ded in line with the urban growth</w:t>
      </w:r>
      <w:r w:rsidR="004B310D">
        <w:rPr>
          <w:rFonts w:hint="eastAsia"/>
        </w:rPr>
        <w:t>.</w:t>
      </w:r>
    </w:p>
    <w:p w14:paraId="776048F0" w14:textId="77777777" w:rsidR="001033EE" w:rsidRPr="009346E2" w:rsidRDefault="001033EE" w:rsidP="00F44340"/>
    <w:p w14:paraId="354BCCD5" w14:textId="4DA73D0D" w:rsidR="0053332D" w:rsidRPr="004B310D" w:rsidRDefault="00257662" w:rsidP="00F44340">
      <w:pPr>
        <w:rPr>
          <w:b/>
        </w:rPr>
      </w:pPr>
      <w:r w:rsidRPr="004B310D">
        <w:rPr>
          <w:b/>
        </w:rPr>
        <w:t>2</w:t>
      </w:r>
      <w:r w:rsidR="0053332D" w:rsidRPr="004B310D">
        <w:rPr>
          <w:b/>
        </w:rPr>
        <w:t xml:space="preserve">. Level </w:t>
      </w:r>
      <w:r w:rsidR="00305BCB" w:rsidRPr="004B310D">
        <w:rPr>
          <w:b/>
        </w:rPr>
        <w:t xml:space="preserve">of </w:t>
      </w:r>
      <w:r w:rsidR="00CA5539">
        <w:rPr>
          <w:rFonts w:hint="eastAsia"/>
          <w:b/>
        </w:rPr>
        <w:t>E</w:t>
      </w:r>
      <w:r w:rsidR="00CA5539">
        <w:rPr>
          <w:b/>
        </w:rPr>
        <w:t xml:space="preserve">conomy </w:t>
      </w:r>
      <w:r w:rsidR="00CA5539">
        <w:rPr>
          <w:rFonts w:hint="eastAsia"/>
          <w:b/>
        </w:rPr>
        <w:t>D</w:t>
      </w:r>
      <w:r w:rsidR="0053332D" w:rsidRPr="004B310D">
        <w:rPr>
          <w:b/>
        </w:rPr>
        <w:t>evelopment</w:t>
      </w:r>
    </w:p>
    <w:p w14:paraId="788DD972" w14:textId="77777777" w:rsidR="004B310D" w:rsidRDefault="004B310D" w:rsidP="00F44340"/>
    <w:p w14:paraId="4C4E6B12" w14:textId="17E585E0" w:rsidR="0053332D" w:rsidRDefault="0053332D" w:rsidP="00F44340">
      <w:r>
        <w:t>The level of economy development gives the great influence on the tr</w:t>
      </w:r>
      <w:r w:rsidR="003B1203">
        <w:t xml:space="preserve">ansport planning by both </w:t>
      </w:r>
      <w:r w:rsidR="003B1203">
        <w:rPr>
          <w:rFonts w:hint="eastAsia"/>
        </w:rPr>
        <w:t>ways</w:t>
      </w:r>
      <w:r>
        <w:t xml:space="preserve">. One is the investment and maintenance power and another is the capability of fare payment of passengers. </w:t>
      </w:r>
    </w:p>
    <w:p w14:paraId="5B4DAF40" w14:textId="4738F032" w:rsidR="003B1203" w:rsidRDefault="00305BCB" w:rsidP="00257662">
      <w:r>
        <w:t>Investment power consists of governmental</w:t>
      </w:r>
      <w:r w:rsidR="00257662">
        <w:t xml:space="preserve"> money and private investment expecting the return from the fare and developmen</w:t>
      </w:r>
      <w:r w:rsidR="004B310D">
        <w:t xml:space="preserve">t benefit around the stations. </w:t>
      </w:r>
      <w:r w:rsidR="004B310D">
        <w:rPr>
          <w:rFonts w:hint="eastAsia"/>
        </w:rPr>
        <w:t>Capability of f</w:t>
      </w:r>
      <w:r w:rsidR="004B310D">
        <w:t>are payment</w:t>
      </w:r>
      <w:r w:rsidR="004B310D">
        <w:rPr>
          <w:rFonts w:hint="eastAsia"/>
        </w:rPr>
        <w:t xml:space="preserve"> </w:t>
      </w:r>
      <w:r w:rsidR="00257662">
        <w:t>depends on the income level of passengers</w:t>
      </w:r>
      <w:r w:rsidR="009346E2">
        <w:t xml:space="preserve"> and the </w:t>
      </w:r>
      <w:r w:rsidR="009346E2">
        <w:rPr>
          <w:rFonts w:hint="eastAsia"/>
        </w:rPr>
        <w:t>share</w:t>
      </w:r>
      <w:r w:rsidR="00257662">
        <w:t xml:space="preserve"> syst</w:t>
      </w:r>
      <w:r w:rsidR="009346E2">
        <w:t>em of each company for commut</w:t>
      </w:r>
      <w:r w:rsidR="009346E2">
        <w:rPr>
          <w:rFonts w:hint="eastAsia"/>
        </w:rPr>
        <w:t>ing cost</w:t>
      </w:r>
      <w:r w:rsidR="00257662">
        <w:t xml:space="preserve">. </w:t>
      </w:r>
      <w:r w:rsidR="00467094">
        <w:rPr>
          <w:rFonts w:hint="eastAsia"/>
        </w:rPr>
        <w:t xml:space="preserve">Private railway company can expect the development benefit by means of land area development around the stations if they can purchase the cheap land before the train construction. </w:t>
      </w:r>
    </w:p>
    <w:p w14:paraId="7E25F148" w14:textId="4E491206" w:rsidR="00257662" w:rsidRDefault="00257662" w:rsidP="00257662">
      <w:r>
        <w:t xml:space="preserve">In order to promote the public transport usage, governmental subsidies for the construction </w:t>
      </w:r>
      <w:r w:rsidR="009346E2">
        <w:rPr>
          <w:rFonts w:hint="eastAsia"/>
        </w:rPr>
        <w:t xml:space="preserve">cost </w:t>
      </w:r>
      <w:r>
        <w:t>and partially management cost is essential. Then fare could be kept cheap and usage of rail and bus will be promoted.</w:t>
      </w:r>
    </w:p>
    <w:p w14:paraId="217F1B34" w14:textId="2A870F69" w:rsidR="004B310D" w:rsidRDefault="004B310D" w:rsidP="00257662">
      <w:r>
        <w:rPr>
          <w:rFonts w:hint="eastAsia"/>
        </w:rPr>
        <w:t>It is also important to consi</w:t>
      </w:r>
      <w:r w:rsidR="009346E2">
        <w:rPr>
          <w:rFonts w:hint="eastAsia"/>
        </w:rPr>
        <w:t>der the speed of the urban growth</w:t>
      </w:r>
      <w:r>
        <w:rPr>
          <w:rFonts w:hint="eastAsia"/>
        </w:rPr>
        <w:t>. We experienced many problems as follows:</w:t>
      </w:r>
    </w:p>
    <w:p w14:paraId="1A3DA51C" w14:textId="6E639843" w:rsidR="004B310D" w:rsidRDefault="004B310D" w:rsidP="00845E5B">
      <w:pPr>
        <w:ind w:left="424" w:hangingChars="202" w:hanging="424"/>
      </w:pPr>
      <w:r>
        <w:rPr>
          <w:rFonts w:hint="eastAsia"/>
        </w:rPr>
        <w:t xml:space="preserve">  1) </w:t>
      </w:r>
      <w:r w:rsidR="009346E2">
        <w:rPr>
          <w:rFonts w:hint="eastAsia"/>
        </w:rPr>
        <w:t>Because of the delay of infrastructure development, p</w:t>
      </w:r>
      <w:r w:rsidR="00845E5B">
        <w:rPr>
          <w:rFonts w:hint="eastAsia"/>
        </w:rPr>
        <w:t>oor service of railway and bus caused unexpected congestions in peak hours and passengers should have kept waiting for a long time or packed like materials</w:t>
      </w:r>
      <w:r w:rsidR="00467094">
        <w:rPr>
          <w:rFonts w:hint="eastAsia"/>
        </w:rPr>
        <w:t xml:space="preserve"> in the carrier</w:t>
      </w:r>
      <w:r w:rsidR="00845E5B">
        <w:rPr>
          <w:rFonts w:hint="eastAsia"/>
        </w:rPr>
        <w:t xml:space="preserve">. </w:t>
      </w:r>
    </w:p>
    <w:p w14:paraId="794F7183" w14:textId="6072D89E" w:rsidR="00845E5B" w:rsidRDefault="00845E5B" w:rsidP="00845E5B">
      <w:pPr>
        <w:ind w:left="424" w:hangingChars="202" w:hanging="424"/>
      </w:pPr>
      <w:r>
        <w:rPr>
          <w:rFonts w:hint="eastAsia"/>
        </w:rPr>
        <w:t xml:space="preserve">  2) The lack of road capacity caused the flood of t</w:t>
      </w:r>
      <w:r w:rsidR="009346E2">
        <w:rPr>
          <w:rFonts w:hint="eastAsia"/>
        </w:rPr>
        <w:t>wo wheel vehicles and cars and people face the</w:t>
      </w:r>
      <w:r>
        <w:rPr>
          <w:rFonts w:hint="eastAsia"/>
        </w:rPr>
        <w:t xml:space="preserve"> un</w:t>
      </w:r>
      <w:r>
        <w:t>endurable</w:t>
      </w:r>
      <w:r>
        <w:rPr>
          <w:rFonts w:hint="eastAsia"/>
        </w:rPr>
        <w:t xml:space="preserve"> traffic jams followed by the severe air pollution.</w:t>
      </w:r>
    </w:p>
    <w:p w14:paraId="1A8A1B44" w14:textId="708E976B" w:rsidR="00845E5B" w:rsidRDefault="00845E5B" w:rsidP="004E36AA">
      <w:pPr>
        <w:ind w:left="2"/>
      </w:pPr>
      <w:r>
        <w:rPr>
          <w:rFonts w:hint="eastAsia"/>
        </w:rPr>
        <w:t xml:space="preserve">The study of </w:t>
      </w:r>
      <w:r w:rsidR="004E36AA">
        <w:t>“</w:t>
      </w:r>
      <w:r>
        <w:rPr>
          <w:rFonts w:hint="eastAsia"/>
        </w:rPr>
        <w:t>Traffic Demand Management</w:t>
      </w:r>
      <w:r w:rsidR="004E36AA">
        <w:t>”</w:t>
      </w:r>
      <w:r>
        <w:rPr>
          <w:rFonts w:hint="eastAsia"/>
        </w:rPr>
        <w:t xml:space="preserve"> started </w:t>
      </w:r>
      <w:r w:rsidR="009346E2">
        <w:rPr>
          <w:rFonts w:hint="eastAsia"/>
        </w:rPr>
        <w:t xml:space="preserve">last century </w:t>
      </w:r>
      <w:r w:rsidR="00845877">
        <w:rPr>
          <w:rFonts w:hint="eastAsia"/>
        </w:rPr>
        <w:t>in Singapore</w:t>
      </w:r>
      <w:r w:rsidR="004E36AA">
        <w:rPr>
          <w:rFonts w:hint="eastAsia"/>
        </w:rPr>
        <w:t xml:space="preserve"> but the </w:t>
      </w:r>
      <w:r w:rsidR="004E36AA">
        <w:t>fruitful</w:t>
      </w:r>
      <w:r w:rsidR="004E36AA">
        <w:rPr>
          <w:rFonts w:hint="eastAsia"/>
        </w:rPr>
        <w:t xml:space="preserve"> result hasn</w:t>
      </w:r>
      <w:r w:rsidR="004E36AA">
        <w:t>’</w:t>
      </w:r>
      <w:r w:rsidR="004E36AA">
        <w:rPr>
          <w:rFonts w:hint="eastAsia"/>
        </w:rPr>
        <w:t>t been found.</w:t>
      </w:r>
      <w:r w:rsidR="00845877">
        <w:rPr>
          <w:rFonts w:hint="eastAsia"/>
        </w:rPr>
        <w:t xml:space="preserve"> Railway and urban expressway construction </w:t>
      </w:r>
      <w:r w:rsidR="00467094">
        <w:rPr>
          <w:rFonts w:hint="eastAsia"/>
        </w:rPr>
        <w:t>seems to be</w:t>
      </w:r>
      <w:r w:rsidR="00845877">
        <w:rPr>
          <w:rFonts w:hint="eastAsia"/>
        </w:rPr>
        <w:t xml:space="preserve"> the only good solution.</w:t>
      </w:r>
    </w:p>
    <w:p w14:paraId="56D72896" w14:textId="77777777" w:rsidR="00257662" w:rsidRDefault="00257662" w:rsidP="00257662"/>
    <w:p w14:paraId="173CE9BF" w14:textId="18B210C1" w:rsidR="00257662" w:rsidRDefault="004E36AA" w:rsidP="00257662">
      <w:pPr>
        <w:rPr>
          <w:b/>
        </w:rPr>
      </w:pPr>
      <w:r>
        <w:rPr>
          <w:b/>
        </w:rPr>
        <w:t xml:space="preserve">3. </w:t>
      </w:r>
      <w:r>
        <w:rPr>
          <w:rFonts w:hint="eastAsia"/>
          <w:b/>
        </w:rPr>
        <w:t>Increase</w:t>
      </w:r>
      <w:r w:rsidR="00CA5539">
        <w:rPr>
          <w:b/>
        </w:rPr>
        <w:t xml:space="preserve"> of </w:t>
      </w:r>
      <w:r w:rsidR="00CA5539">
        <w:rPr>
          <w:rFonts w:hint="eastAsia"/>
          <w:b/>
        </w:rPr>
        <w:t>A</w:t>
      </w:r>
      <w:r w:rsidR="00CA5539">
        <w:rPr>
          <w:b/>
        </w:rPr>
        <w:t xml:space="preserve">ged or </w:t>
      </w:r>
      <w:r w:rsidR="00CA5539">
        <w:rPr>
          <w:rFonts w:hint="eastAsia"/>
          <w:b/>
        </w:rPr>
        <w:t>H</w:t>
      </w:r>
      <w:r w:rsidR="00CA5539">
        <w:rPr>
          <w:b/>
        </w:rPr>
        <w:t xml:space="preserve">andicapped </w:t>
      </w:r>
      <w:r w:rsidR="00CA5539">
        <w:rPr>
          <w:rFonts w:hint="eastAsia"/>
          <w:b/>
        </w:rPr>
        <w:t>P</w:t>
      </w:r>
      <w:r w:rsidR="00257662" w:rsidRPr="004E36AA">
        <w:rPr>
          <w:b/>
        </w:rPr>
        <w:t>eople</w:t>
      </w:r>
    </w:p>
    <w:p w14:paraId="402C1EDF" w14:textId="77777777" w:rsidR="004E36AA" w:rsidRPr="004E36AA" w:rsidRDefault="004E36AA" w:rsidP="00257662">
      <w:pPr>
        <w:rPr>
          <w:b/>
        </w:rPr>
      </w:pPr>
    </w:p>
    <w:p w14:paraId="77A91C89" w14:textId="2953EA98" w:rsidR="004E36AA" w:rsidRDefault="00257662" w:rsidP="00257662">
      <w:r>
        <w:t>The share of aged and handicapped people was not so big pr</w:t>
      </w:r>
      <w:r w:rsidR="00E0322C">
        <w:t xml:space="preserve">oblem before. But in these days, this became a big topic because the aged people cannot drive and </w:t>
      </w:r>
      <w:r w:rsidR="004E36AA">
        <w:rPr>
          <w:rFonts w:hint="eastAsia"/>
        </w:rPr>
        <w:t>i</w:t>
      </w:r>
      <w:r w:rsidR="00845877">
        <w:rPr>
          <w:rFonts w:hint="eastAsia"/>
        </w:rPr>
        <w:t xml:space="preserve">solated </w:t>
      </w:r>
      <w:r w:rsidR="00467094">
        <w:rPr>
          <w:rFonts w:hint="eastAsia"/>
        </w:rPr>
        <w:t xml:space="preserve">and </w:t>
      </w:r>
      <w:r w:rsidR="00845877">
        <w:rPr>
          <w:rFonts w:hint="eastAsia"/>
        </w:rPr>
        <w:lastRenderedPageBreak/>
        <w:t>lonesome aged people have</w:t>
      </w:r>
      <w:r w:rsidR="004E36AA">
        <w:rPr>
          <w:rFonts w:hint="eastAsia"/>
        </w:rPr>
        <w:t xml:space="preserve"> been increasing in Japan. This will happen in almost all countries in the world in </w:t>
      </w:r>
      <w:r w:rsidR="00845877">
        <w:rPr>
          <w:rFonts w:hint="eastAsia"/>
        </w:rPr>
        <w:t xml:space="preserve">the </w:t>
      </w:r>
      <w:r w:rsidR="004E36AA">
        <w:rPr>
          <w:rFonts w:hint="eastAsia"/>
        </w:rPr>
        <w:t>near future.</w:t>
      </w:r>
    </w:p>
    <w:p w14:paraId="1DA3B0DE" w14:textId="70D24F82" w:rsidR="00257662" w:rsidRDefault="00E0322C" w:rsidP="00257662">
      <w:r>
        <w:t xml:space="preserve">Then some </w:t>
      </w:r>
      <w:r w:rsidR="004E36AA">
        <w:rPr>
          <w:rFonts w:hint="eastAsia"/>
        </w:rPr>
        <w:t xml:space="preserve">suitable </w:t>
      </w:r>
      <w:r>
        <w:t>bus service for th</w:t>
      </w:r>
      <w:r w:rsidR="004E36AA">
        <w:t>em to go to railway stations</w:t>
      </w:r>
      <w:r w:rsidR="004E36AA">
        <w:rPr>
          <w:rFonts w:hint="eastAsia"/>
        </w:rPr>
        <w:t xml:space="preserve">, </w:t>
      </w:r>
      <w:r>
        <w:t>hospitals</w:t>
      </w:r>
      <w:r w:rsidR="004E36AA">
        <w:rPr>
          <w:rFonts w:hint="eastAsia"/>
        </w:rPr>
        <w:t>, shopping centers</w:t>
      </w:r>
      <w:r>
        <w:t xml:space="preserve"> </w:t>
      </w:r>
      <w:r w:rsidR="00845877">
        <w:rPr>
          <w:rFonts w:hint="eastAsia"/>
        </w:rPr>
        <w:t>and other needed facilities</w:t>
      </w:r>
      <w:r w:rsidR="004E36AA">
        <w:rPr>
          <w:rFonts w:hint="eastAsia"/>
        </w:rPr>
        <w:t xml:space="preserve"> </w:t>
      </w:r>
      <w:r>
        <w:t xml:space="preserve">became necessary. </w:t>
      </w:r>
      <w:r w:rsidR="00645535">
        <w:t xml:space="preserve">Therefore, the estimation of </w:t>
      </w:r>
      <w:r w:rsidR="00C816D2">
        <w:rPr>
          <w:rFonts w:hint="eastAsia"/>
        </w:rPr>
        <w:t xml:space="preserve">the increase </w:t>
      </w:r>
      <w:r w:rsidR="00645535">
        <w:t>of those people became more important in these days. The share of the people over 65 in Tokyo is about 1/4 an</w:t>
      </w:r>
      <w:r w:rsidR="00C816D2">
        <w:t xml:space="preserve">d almost half in </w:t>
      </w:r>
      <w:r w:rsidR="00C816D2">
        <w:rPr>
          <w:rFonts w:hint="eastAsia"/>
        </w:rPr>
        <w:t>rural</w:t>
      </w:r>
      <w:r w:rsidR="00645535">
        <w:t xml:space="preserve"> area</w:t>
      </w:r>
      <w:r w:rsidR="00C816D2">
        <w:rPr>
          <w:rFonts w:hint="eastAsia"/>
        </w:rPr>
        <w:t>s</w:t>
      </w:r>
      <w:r w:rsidR="00645535">
        <w:t xml:space="preserve">. </w:t>
      </w:r>
      <w:r>
        <w:t>Aged people over 70 in Tokyo can buy one-year bus and Toei-rail ticket by only 1000 yen, about 10 US Dollars.</w:t>
      </w:r>
      <w:r w:rsidR="00645535">
        <w:t xml:space="preserve"> </w:t>
      </w:r>
      <w:r w:rsidR="00845877">
        <w:rPr>
          <w:rFonts w:hint="eastAsia"/>
        </w:rPr>
        <w:t>This is good not only for saving money but also to promote them to go out from home.</w:t>
      </w:r>
    </w:p>
    <w:p w14:paraId="68A37BE5" w14:textId="77777777" w:rsidR="00083101" w:rsidRDefault="00083101" w:rsidP="00083101">
      <w:pPr>
        <w:rPr>
          <w:b/>
        </w:rPr>
      </w:pPr>
    </w:p>
    <w:p w14:paraId="6D79DABB" w14:textId="1CEF825D" w:rsidR="00083101" w:rsidRPr="00083101" w:rsidRDefault="00083101" w:rsidP="00083101">
      <w:pPr>
        <w:rPr>
          <w:b/>
        </w:rPr>
      </w:pPr>
      <w:r w:rsidRPr="00083101">
        <w:rPr>
          <w:rFonts w:hint="eastAsia"/>
          <w:b/>
        </w:rPr>
        <w:t>4</w:t>
      </w:r>
      <w:r w:rsidR="00CA5539">
        <w:rPr>
          <w:b/>
        </w:rPr>
        <w:t xml:space="preserve">. Risk of </w:t>
      </w:r>
      <w:r w:rsidR="00CA5539">
        <w:rPr>
          <w:rFonts w:hint="eastAsia"/>
          <w:b/>
        </w:rPr>
        <w:t>N</w:t>
      </w:r>
      <w:r w:rsidR="00CA5539">
        <w:rPr>
          <w:b/>
        </w:rPr>
        <w:t xml:space="preserve">atural </w:t>
      </w:r>
      <w:r w:rsidR="00CA5539">
        <w:rPr>
          <w:rFonts w:hint="eastAsia"/>
          <w:b/>
        </w:rPr>
        <w:t>H</w:t>
      </w:r>
      <w:r w:rsidRPr="00083101">
        <w:rPr>
          <w:b/>
        </w:rPr>
        <w:t>azards</w:t>
      </w:r>
    </w:p>
    <w:p w14:paraId="76C934FA" w14:textId="77777777" w:rsidR="00083101" w:rsidRPr="00083101" w:rsidRDefault="00083101" w:rsidP="00083101">
      <w:pPr>
        <w:rPr>
          <w:b/>
        </w:rPr>
      </w:pPr>
    </w:p>
    <w:p w14:paraId="0E27EF42" w14:textId="61C7E82B" w:rsidR="004918C2" w:rsidRPr="004918C2" w:rsidRDefault="00083101" w:rsidP="00083101">
      <w:r w:rsidRPr="00083101">
        <w:t>The risk of natural hazards is becoming more important in Japa</w:t>
      </w:r>
      <w:r w:rsidR="00467094">
        <w:t xml:space="preserve">n in these days because we </w:t>
      </w:r>
      <w:r w:rsidR="00467094">
        <w:rPr>
          <w:rFonts w:hint="eastAsia"/>
        </w:rPr>
        <w:t>experienced</w:t>
      </w:r>
      <w:r w:rsidRPr="00083101">
        <w:t xml:space="preserve"> so a big earthquake </w:t>
      </w:r>
      <w:r w:rsidR="00845877">
        <w:rPr>
          <w:rFonts w:hint="eastAsia"/>
        </w:rPr>
        <w:t xml:space="preserve">and Tsunami </w:t>
      </w:r>
      <w:r w:rsidRPr="00083101">
        <w:t xml:space="preserve">in 2011 and also facing the unexpected heavy rainfall </w:t>
      </w:r>
      <w:r w:rsidRPr="00083101">
        <w:rPr>
          <w:rFonts w:hint="eastAsia"/>
        </w:rPr>
        <w:t xml:space="preserve">caused by the </w:t>
      </w:r>
      <w:r w:rsidRPr="00083101">
        <w:t xml:space="preserve">climate change. Transport system is the </w:t>
      </w:r>
      <w:r w:rsidR="00467094">
        <w:t xml:space="preserve">most important system to keep </w:t>
      </w:r>
      <w:r w:rsidR="00467094">
        <w:rPr>
          <w:rFonts w:hint="eastAsia"/>
        </w:rPr>
        <w:t>and</w:t>
      </w:r>
      <w:r w:rsidRPr="00083101">
        <w:t xml:space="preserve"> re</w:t>
      </w:r>
      <w:r w:rsidR="00845877">
        <w:t xml:space="preserve">habilitate the life in </w:t>
      </w:r>
      <w:r w:rsidR="00845877">
        <w:rPr>
          <w:rFonts w:hint="eastAsia"/>
        </w:rPr>
        <w:t>those</w:t>
      </w:r>
      <w:r w:rsidR="00845877">
        <w:t xml:space="preserve"> areas. </w:t>
      </w:r>
      <w:r w:rsidR="00845877">
        <w:rPr>
          <w:rFonts w:hint="eastAsia"/>
        </w:rPr>
        <w:t xml:space="preserve">Therefore, double link or triple link </w:t>
      </w:r>
      <w:r w:rsidR="00467094">
        <w:rPr>
          <w:rFonts w:hint="eastAsia"/>
        </w:rPr>
        <w:t xml:space="preserve">of transportation system, hopefully by different modes, </w:t>
      </w:r>
      <w:r w:rsidR="00845877">
        <w:rPr>
          <w:rFonts w:hint="eastAsia"/>
        </w:rPr>
        <w:t xml:space="preserve">are expected in main </w:t>
      </w:r>
      <w:r w:rsidR="004918C2">
        <w:rPr>
          <w:rFonts w:hint="eastAsia"/>
        </w:rPr>
        <w:t>routes.</w:t>
      </w:r>
    </w:p>
    <w:p w14:paraId="2BC5002D" w14:textId="77777777" w:rsidR="00257662" w:rsidRPr="00083101" w:rsidRDefault="00257662" w:rsidP="00257662"/>
    <w:p w14:paraId="3FA49BC9" w14:textId="3935F706" w:rsidR="00257662" w:rsidRDefault="00083101" w:rsidP="00257662">
      <w:pPr>
        <w:rPr>
          <w:b/>
        </w:rPr>
      </w:pPr>
      <w:r>
        <w:rPr>
          <w:rFonts w:hint="eastAsia"/>
          <w:b/>
        </w:rPr>
        <w:t>5</w:t>
      </w:r>
      <w:r w:rsidR="00CA5539">
        <w:rPr>
          <w:b/>
        </w:rPr>
        <w:t xml:space="preserve">. Level of </w:t>
      </w:r>
      <w:r w:rsidR="00CA5539">
        <w:rPr>
          <w:rFonts w:hint="eastAsia"/>
          <w:b/>
        </w:rPr>
        <w:t>A</w:t>
      </w:r>
      <w:r w:rsidR="00CA5539">
        <w:rPr>
          <w:b/>
        </w:rPr>
        <w:t xml:space="preserve">ffordable </w:t>
      </w:r>
      <w:r w:rsidR="00CA5539">
        <w:rPr>
          <w:rFonts w:hint="eastAsia"/>
          <w:b/>
        </w:rPr>
        <w:t>T</w:t>
      </w:r>
      <w:r w:rsidR="00E0322C" w:rsidRPr="00C816D2">
        <w:rPr>
          <w:b/>
        </w:rPr>
        <w:t>echnology</w:t>
      </w:r>
    </w:p>
    <w:p w14:paraId="72EDCC50" w14:textId="77777777" w:rsidR="00BF669D" w:rsidRPr="00C816D2" w:rsidRDefault="00BF669D" w:rsidP="00257662">
      <w:pPr>
        <w:rPr>
          <w:b/>
        </w:rPr>
      </w:pPr>
    </w:p>
    <w:p w14:paraId="0F48C04E" w14:textId="77777777" w:rsidR="00C816D2" w:rsidRDefault="00645535" w:rsidP="00257662">
      <w:r>
        <w:t xml:space="preserve">The consideration for affordable technology is very important especially in the under developing stage. Speed, </w:t>
      </w:r>
      <w:r w:rsidR="007A298B">
        <w:t>comfortableness</w:t>
      </w:r>
      <w:r>
        <w:t xml:space="preserve">, </w:t>
      </w:r>
      <w:r w:rsidR="007A298B">
        <w:t>safety and difficulty in construction should be car</w:t>
      </w:r>
      <w:r w:rsidR="00C816D2">
        <w:t xml:space="preserve">efully </w:t>
      </w:r>
      <w:r w:rsidR="00C816D2">
        <w:rPr>
          <w:rFonts w:hint="eastAsia"/>
        </w:rPr>
        <w:t>examined</w:t>
      </w:r>
      <w:r w:rsidR="007A298B">
        <w:t xml:space="preserve">. </w:t>
      </w:r>
    </w:p>
    <w:p w14:paraId="60963A5B" w14:textId="71E4D17E" w:rsidR="00662728" w:rsidRDefault="007A298B" w:rsidP="00257662">
      <w:r>
        <w:t xml:space="preserve">For example, railway construction </w:t>
      </w:r>
      <w:r w:rsidR="00467094">
        <w:rPr>
          <w:rFonts w:hint="eastAsia"/>
        </w:rPr>
        <w:t xml:space="preserve">in Japan has been </w:t>
      </w:r>
      <w:r>
        <w:t>changed like this. Starti</w:t>
      </w:r>
      <w:r w:rsidR="004918C2">
        <w:t xml:space="preserve">ng from the construction on </w:t>
      </w:r>
      <w:r w:rsidR="004918C2">
        <w:rPr>
          <w:rFonts w:hint="eastAsia"/>
        </w:rPr>
        <w:t>the ground</w:t>
      </w:r>
      <w:r w:rsidR="004918C2">
        <w:t xml:space="preserve">, then on the mounted </w:t>
      </w:r>
      <w:r w:rsidR="004918C2">
        <w:rPr>
          <w:rFonts w:hint="eastAsia"/>
        </w:rPr>
        <w:t>bank</w:t>
      </w:r>
      <w:r>
        <w:t xml:space="preserve">, </w:t>
      </w:r>
      <w:r w:rsidR="00467094">
        <w:rPr>
          <w:rFonts w:hint="eastAsia"/>
        </w:rPr>
        <w:t xml:space="preserve">then </w:t>
      </w:r>
      <w:r>
        <w:t xml:space="preserve">elevated bridge, </w:t>
      </w:r>
      <w:r w:rsidR="007C3A2C">
        <w:rPr>
          <w:rFonts w:hint="eastAsia"/>
        </w:rPr>
        <w:t xml:space="preserve">then </w:t>
      </w:r>
      <w:r>
        <w:t>underground and deep underground. Japan</w:t>
      </w:r>
      <w:r w:rsidR="00662728">
        <w:t>ese law sa</w:t>
      </w:r>
      <w:r w:rsidR="00662728">
        <w:rPr>
          <w:rFonts w:hint="eastAsia"/>
        </w:rPr>
        <w:t>ys</w:t>
      </w:r>
      <w:r w:rsidR="00C816D2">
        <w:t xml:space="preserve"> that </w:t>
      </w:r>
      <w:r w:rsidR="00662728">
        <w:rPr>
          <w:rFonts w:hint="eastAsia"/>
        </w:rPr>
        <w:t xml:space="preserve">the construction of public facilities in densely developed area can be recognized to use deep underground by the permission of the MLIT Minister or the Prefectural Governor with the reasonable compensation. </w:t>
      </w:r>
    </w:p>
    <w:p w14:paraId="08687EAF" w14:textId="27C3FDFE" w:rsidR="00662728" w:rsidRDefault="00662728" w:rsidP="00257662">
      <w:r>
        <w:rPr>
          <w:rFonts w:hint="eastAsia"/>
        </w:rPr>
        <w:t xml:space="preserve">In such way, affordable technology changes by the level of economy of the region. </w:t>
      </w:r>
      <w:r w:rsidR="00BF669D">
        <w:rPr>
          <w:rFonts w:hint="eastAsia"/>
        </w:rPr>
        <w:t>Planner should carefully propose the suitable technologies.</w:t>
      </w:r>
    </w:p>
    <w:p w14:paraId="214806B9" w14:textId="77777777" w:rsidR="00645535" w:rsidRDefault="00645535" w:rsidP="00257662"/>
    <w:p w14:paraId="63420D3F" w14:textId="77C9851A" w:rsidR="007A298B" w:rsidRDefault="00083101" w:rsidP="00257662">
      <w:pPr>
        <w:rPr>
          <w:b/>
        </w:rPr>
      </w:pPr>
      <w:r>
        <w:rPr>
          <w:rFonts w:hint="eastAsia"/>
          <w:b/>
        </w:rPr>
        <w:t>6</w:t>
      </w:r>
      <w:r w:rsidR="00CA5539">
        <w:rPr>
          <w:b/>
        </w:rPr>
        <w:t xml:space="preserve">. Land </w:t>
      </w:r>
      <w:r w:rsidR="00CA5539">
        <w:rPr>
          <w:rFonts w:hint="eastAsia"/>
          <w:b/>
        </w:rPr>
        <w:t>A</w:t>
      </w:r>
      <w:r w:rsidR="007C3A2C">
        <w:rPr>
          <w:b/>
        </w:rPr>
        <w:t xml:space="preserve">cquisition </w:t>
      </w:r>
      <w:r w:rsidR="00CA5539">
        <w:rPr>
          <w:rFonts w:hint="eastAsia"/>
          <w:b/>
        </w:rPr>
        <w:t>S</w:t>
      </w:r>
      <w:r w:rsidR="007A298B" w:rsidRPr="00BF669D">
        <w:rPr>
          <w:b/>
        </w:rPr>
        <w:t>ystem</w:t>
      </w:r>
    </w:p>
    <w:p w14:paraId="24F3C687" w14:textId="77777777" w:rsidR="00BF669D" w:rsidRPr="00BF669D" w:rsidRDefault="00BF669D" w:rsidP="00257662">
      <w:pPr>
        <w:rPr>
          <w:b/>
        </w:rPr>
      </w:pPr>
    </w:p>
    <w:p w14:paraId="55E0F6F1" w14:textId="51862431" w:rsidR="00BF669D" w:rsidRDefault="007A298B" w:rsidP="00257662">
      <w:r>
        <w:t xml:space="preserve">Land acquisition or land ownership system is also important factor to plan the transportation facilities. In Japan, land ownership is very strong and </w:t>
      </w:r>
      <w:r w:rsidR="00BF669D">
        <w:rPr>
          <w:rFonts w:hint="eastAsia"/>
        </w:rPr>
        <w:t xml:space="preserve">the </w:t>
      </w:r>
      <w:r w:rsidR="00693CB5">
        <w:t xml:space="preserve">land acquisition cost is </w:t>
      </w:r>
      <w:r w:rsidR="00BF669D">
        <w:rPr>
          <w:rFonts w:hint="eastAsia"/>
        </w:rPr>
        <w:t xml:space="preserve">increasing. </w:t>
      </w:r>
      <w:r w:rsidR="00693CB5">
        <w:t>Then transportation planner should learn enough about those factors in advance.</w:t>
      </w:r>
      <w:r w:rsidR="00BF669D">
        <w:rPr>
          <w:rFonts w:hint="eastAsia"/>
        </w:rPr>
        <w:t xml:space="preserve"> Land Readjustment Project works very well in Japan in both case, highway construction and railway construction.</w:t>
      </w:r>
    </w:p>
    <w:p w14:paraId="4DD28138" w14:textId="77777777" w:rsidR="00693CB5" w:rsidRDefault="00693CB5" w:rsidP="00257662"/>
    <w:p w14:paraId="4661A752" w14:textId="6A12C8AF" w:rsidR="001033EE" w:rsidRPr="004918C2" w:rsidRDefault="004918C2" w:rsidP="00F44340">
      <w:pPr>
        <w:rPr>
          <w:b/>
        </w:rPr>
      </w:pPr>
      <w:r>
        <w:rPr>
          <w:rFonts w:hint="eastAsia"/>
          <w:b/>
        </w:rPr>
        <w:t xml:space="preserve">7. </w:t>
      </w:r>
      <w:r w:rsidRPr="004918C2">
        <w:rPr>
          <w:rFonts w:hint="eastAsia"/>
          <w:b/>
        </w:rPr>
        <w:t>Conclusion</w:t>
      </w:r>
    </w:p>
    <w:p w14:paraId="3F9FE3FF" w14:textId="77777777" w:rsidR="004918C2" w:rsidRDefault="004918C2" w:rsidP="00F44340"/>
    <w:p w14:paraId="6DA9D3D6" w14:textId="4545BA2E" w:rsidR="004918C2" w:rsidRDefault="0074755F" w:rsidP="00F44340">
      <w:r>
        <w:rPr>
          <w:rFonts w:hint="eastAsia"/>
        </w:rPr>
        <w:t xml:space="preserve">Transportation planning is facing the difficulty in both areas, developed areas and under developing areas. The most important matter in developed areas is how to control the car usage. And that of under developing areas is how to construct roads and railways. The second important matter in developed areas would be how to maintain the transport facilities under the </w:t>
      </w:r>
      <w:r>
        <w:t>circumstances</w:t>
      </w:r>
      <w:r>
        <w:rPr>
          <w:rFonts w:hint="eastAsia"/>
        </w:rPr>
        <w:t xml:space="preserve"> of the decrease of population and </w:t>
      </w:r>
      <w:r>
        <w:rPr>
          <w:rFonts w:hint="eastAsia"/>
        </w:rPr>
        <w:lastRenderedPageBreak/>
        <w:t xml:space="preserve">passengers, and that of under developing areas would be how to keep the </w:t>
      </w:r>
      <w:r>
        <w:t>harmony</w:t>
      </w:r>
      <w:r>
        <w:rPr>
          <w:rFonts w:hint="eastAsia"/>
        </w:rPr>
        <w:t xml:space="preserve"> between transport and land use. The third important matter for both region would be the </w:t>
      </w:r>
      <w:r w:rsidR="00AF6BBA">
        <w:rPr>
          <w:rFonts w:hint="eastAsia"/>
        </w:rPr>
        <w:t xml:space="preserve">air </w:t>
      </w:r>
      <w:r w:rsidR="00AF6BBA">
        <w:t>pollution</w:t>
      </w:r>
      <w:r w:rsidR="00AF6BBA">
        <w:rPr>
          <w:rFonts w:hint="eastAsia"/>
        </w:rPr>
        <w:t xml:space="preserve"> and accidents. </w:t>
      </w:r>
    </w:p>
    <w:p w14:paraId="1F044BC2" w14:textId="0F627278" w:rsidR="00AF6BBA" w:rsidRDefault="00AF6BBA" w:rsidP="00F44340">
      <w:r>
        <w:rPr>
          <w:rFonts w:hint="eastAsia"/>
        </w:rPr>
        <w:t>Transport planner</w:t>
      </w:r>
      <w:r>
        <w:t>’</w:t>
      </w:r>
      <w:r>
        <w:rPr>
          <w:rFonts w:hint="eastAsia"/>
        </w:rPr>
        <w:t xml:space="preserve">s responsibility is getting more important than before because the share of contribution of CO2 output from automobile is so big and the global climate change is now critical stage. </w:t>
      </w:r>
    </w:p>
    <w:p w14:paraId="4ECE249C" w14:textId="0E32EC4C" w:rsidR="00AF6BBA" w:rsidRDefault="00AF6BBA" w:rsidP="00F44340">
      <w:r>
        <w:rPr>
          <w:rFonts w:hint="eastAsia"/>
        </w:rPr>
        <w:t xml:space="preserve">It is also important that how we can introduce </w:t>
      </w:r>
      <w:r w:rsidR="00016FF3">
        <w:rPr>
          <w:rFonts w:hint="eastAsia"/>
        </w:rPr>
        <w:t xml:space="preserve">new technologies such as electric car, extra high speed train, automatic driven car, </w:t>
      </w:r>
      <w:r w:rsidR="00016FF3">
        <w:t>Segway</w:t>
      </w:r>
      <w:r w:rsidR="00016FF3">
        <w:rPr>
          <w:rFonts w:hint="eastAsia"/>
        </w:rPr>
        <w:t>, and so on.</w:t>
      </w:r>
    </w:p>
    <w:p w14:paraId="529FE930" w14:textId="635EBE52" w:rsidR="00016FF3" w:rsidRDefault="00016FF3" w:rsidP="00F44340">
      <w:r>
        <w:rPr>
          <w:rFonts w:hint="eastAsia"/>
        </w:rPr>
        <w:t xml:space="preserve">We cannot forget the importance of shipping, air </w:t>
      </w:r>
      <w:r>
        <w:t>transport</w:t>
      </w:r>
      <w:r>
        <w:rPr>
          <w:rFonts w:hint="eastAsia"/>
        </w:rPr>
        <w:t>, c</w:t>
      </w:r>
      <w:r w:rsidR="00120716">
        <w:rPr>
          <w:rFonts w:hint="eastAsia"/>
        </w:rPr>
        <w:t>able car (ropeway), conveyer</w:t>
      </w:r>
      <w:r>
        <w:rPr>
          <w:rFonts w:hint="eastAsia"/>
        </w:rPr>
        <w:t xml:space="preserve"> and </w:t>
      </w:r>
      <w:r>
        <w:t>elevator</w:t>
      </w:r>
      <w:r>
        <w:rPr>
          <w:rFonts w:hint="eastAsia"/>
        </w:rPr>
        <w:t xml:space="preserve">. </w:t>
      </w:r>
    </w:p>
    <w:p w14:paraId="2B5CC111" w14:textId="07BC0A49" w:rsidR="001033EE" w:rsidRDefault="00120716" w:rsidP="00F44340">
      <w:r>
        <w:rPr>
          <w:rFonts w:hint="eastAsia"/>
        </w:rPr>
        <w:t xml:space="preserve">Transport planners should study not only traditional subjects such as traffic </w:t>
      </w:r>
      <w:r>
        <w:t>generation</w:t>
      </w:r>
      <w:r>
        <w:rPr>
          <w:rFonts w:hint="eastAsia"/>
        </w:rPr>
        <w:t xml:space="preserve">, </w:t>
      </w:r>
      <w:r>
        <w:t>traffic</w:t>
      </w:r>
      <w:r>
        <w:rPr>
          <w:rFonts w:hint="eastAsia"/>
        </w:rPr>
        <w:t xml:space="preserve"> distribution and traffic </w:t>
      </w:r>
      <w:r>
        <w:t>assignment</w:t>
      </w:r>
      <w:r>
        <w:rPr>
          <w:rFonts w:hint="eastAsia"/>
        </w:rPr>
        <w:t xml:space="preserve"> but also geography, economy, technology and urbanization mechanism. </w:t>
      </w:r>
    </w:p>
    <w:p w14:paraId="53E33BBB" w14:textId="77777777" w:rsidR="00120716" w:rsidRDefault="00120716" w:rsidP="00F44340"/>
    <w:p w14:paraId="4F774B07" w14:textId="69A2E5CD" w:rsidR="00120716" w:rsidRPr="00AA5064" w:rsidRDefault="00120716" w:rsidP="00F44340">
      <w:pPr>
        <w:rPr>
          <w:b/>
        </w:rPr>
      </w:pPr>
      <w:r w:rsidRPr="00AA5064">
        <w:rPr>
          <w:rFonts w:hint="eastAsia"/>
          <w:b/>
        </w:rPr>
        <w:t>References:</w:t>
      </w:r>
    </w:p>
    <w:p w14:paraId="2E861A12" w14:textId="11749EDD" w:rsidR="00120716" w:rsidRDefault="00120716" w:rsidP="00AA5064">
      <w:pPr>
        <w:ind w:left="283" w:hangingChars="135" w:hanging="283"/>
      </w:pPr>
      <w:r>
        <w:rPr>
          <w:rFonts w:hint="eastAsia"/>
        </w:rPr>
        <w:t>1) Person trip survey report</w:t>
      </w:r>
      <w:r w:rsidR="00AA5064">
        <w:rPr>
          <w:rFonts w:hint="eastAsia"/>
        </w:rPr>
        <w:t>s</w:t>
      </w:r>
      <w:r>
        <w:rPr>
          <w:rFonts w:hint="eastAsia"/>
        </w:rPr>
        <w:t xml:space="preserve"> and freight movement survey report</w:t>
      </w:r>
      <w:r w:rsidR="00AA5064">
        <w:rPr>
          <w:rFonts w:hint="eastAsia"/>
        </w:rPr>
        <w:t>s</w:t>
      </w:r>
      <w:r>
        <w:rPr>
          <w:rFonts w:hint="eastAsia"/>
        </w:rPr>
        <w:t xml:space="preserve"> of </w:t>
      </w:r>
      <w:r w:rsidR="00AA5064">
        <w:rPr>
          <w:rFonts w:hint="eastAsia"/>
        </w:rPr>
        <w:t>Ministry of Land, Infrastructure and Transport</w:t>
      </w:r>
    </w:p>
    <w:p w14:paraId="366635C6" w14:textId="77777777" w:rsidR="00AA5064" w:rsidRDefault="00AA5064" w:rsidP="00AA5064">
      <w:pPr>
        <w:ind w:left="283" w:hangingChars="135" w:hanging="283"/>
      </w:pPr>
      <w:r>
        <w:rPr>
          <w:rFonts w:hint="eastAsia"/>
        </w:rPr>
        <w:t xml:space="preserve">2) </w:t>
      </w:r>
      <w:r>
        <w:t>“</w:t>
      </w:r>
      <w:r>
        <w:rPr>
          <w:rFonts w:hint="eastAsia"/>
        </w:rPr>
        <w:t>Urban Transportation Policy</w:t>
      </w:r>
      <w:r>
        <w:t>”</w:t>
      </w:r>
      <w:r>
        <w:rPr>
          <w:rFonts w:hint="eastAsia"/>
        </w:rPr>
        <w:t xml:space="preserve">, Text of JICA training course </w:t>
      </w:r>
      <w:r>
        <w:t>“Comprehensive</w:t>
      </w:r>
      <w:r>
        <w:rPr>
          <w:rFonts w:hint="eastAsia"/>
        </w:rPr>
        <w:t xml:space="preserve"> Urban Planning</w:t>
      </w:r>
      <w:r>
        <w:t>”</w:t>
      </w:r>
      <w:r>
        <w:rPr>
          <w:rFonts w:hint="eastAsia"/>
        </w:rPr>
        <w:t>, Hirohide Konami, 2016</w:t>
      </w:r>
    </w:p>
    <w:p w14:paraId="6163E5E2" w14:textId="0A29C114" w:rsidR="00AA5064" w:rsidRDefault="00AA5064" w:rsidP="00AA5064">
      <w:pPr>
        <w:ind w:left="283" w:hangingChars="135" w:hanging="283"/>
      </w:pPr>
      <w:r>
        <w:rPr>
          <w:rFonts w:hint="eastAsia"/>
        </w:rPr>
        <w:t xml:space="preserve"> </w:t>
      </w:r>
    </w:p>
    <w:p w14:paraId="065B3099" w14:textId="510724A8" w:rsidR="0028022F" w:rsidRPr="0028022F" w:rsidRDefault="0028022F" w:rsidP="00062987">
      <w:pPr>
        <w:ind w:left="307" w:hangingChars="135" w:hanging="307"/>
        <w:rPr>
          <w:b/>
        </w:rPr>
      </w:pPr>
      <w:r w:rsidRPr="0028022F">
        <w:rPr>
          <w:rFonts w:hint="eastAsia"/>
          <w:b/>
        </w:rPr>
        <w:t>Author:</w:t>
      </w:r>
      <w:r w:rsidR="007E3D53">
        <w:rPr>
          <w:rFonts w:hint="eastAsia"/>
          <w:b/>
        </w:rPr>
        <w:t xml:space="preserve"> Hirohide Konami (Mr. &amp; Dr.)</w:t>
      </w:r>
    </w:p>
    <w:p w14:paraId="631AD2B5" w14:textId="07DD54B4" w:rsidR="0028022F" w:rsidRDefault="007E3D53" w:rsidP="007E3D53">
      <w:pPr>
        <w:ind w:left="2"/>
      </w:pPr>
      <w:r>
        <w:rPr>
          <w:rFonts w:hint="eastAsia"/>
        </w:rPr>
        <w:t xml:space="preserve">Born in 1942 in Tokyo, Japan. After graduated from the University of Tokyo, Faculty of Urban Engineering in 1966, studied at the Graduate School of Design, Harvard University in 1971-72, and worked for the national </w:t>
      </w:r>
      <w:r>
        <w:t>government</w:t>
      </w:r>
      <w:r>
        <w:rPr>
          <w:rFonts w:hint="eastAsia"/>
        </w:rPr>
        <w:t xml:space="preserve"> for 31 years. After retirement from the government, experienced the professors in the University of the Philippines, Toyo University, Tokyo Jogakkan College and Teikyo Heisei University for 17 years. Then </w:t>
      </w:r>
      <w:r>
        <w:t>assigned</w:t>
      </w:r>
      <w:r>
        <w:rPr>
          <w:rFonts w:hint="eastAsia"/>
        </w:rPr>
        <w:t xml:space="preserve"> to the present position in 2012.</w:t>
      </w:r>
    </w:p>
    <w:p w14:paraId="02D9686C" w14:textId="77777777" w:rsidR="001357D0" w:rsidRDefault="001357D0" w:rsidP="007E3D53">
      <w:pPr>
        <w:ind w:left="2"/>
      </w:pPr>
    </w:p>
    <w:p w14:paraId="6987A11E" w14:textId="1F702F00" w:rsidR="001357D0" w:rsidRDefault="001357D0" w:rsidP="007E3D53">
      <w:pPr>
        <w:ind w:left="2"/>
      </w:pPr>
      <w:r>
        <w:rPr>
          <w:noProof/>
        </w:rPr>
        <w:drawing>
          <wp:anchor distT="0" distB="0" distL="114300" distR="114300" simplePos="0" relativeHeight="251658240" behindDoc="0" locked="0" layoutInCell="1" allowOverlap="1" wp14:anchorId="33D2052B" wp14:editId="5774BB2C">
            <wp:simplePos x="1081405" y="6252210"/>
            <wp:positionH relativeFrom="margin">
              <wp:align>center</wp:align>
            </wp:positionH>
            <wp:positionV relativeFrom="margin">
              <wp:align>bottom</wp:align>
            </wp:positionV>
            <wp:extent cx="4568825" cy="3425190"/>
            <wp:effectExtent l="0" t="0" r="3175" b="3810"/>
            <wp:wrapSquare wrapText="bothSides"/>
            <wp:docPr id="1" name="図 1" descr="C:\Users\konami\Desktop\保存書類\海外\EAST\博英発表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ami\Desktop\保存書類\海外\EAST\博英発表風景.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7913" cy="342501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357D0" w:rsidSect="0028022F">
      <w:footerReference w:type="default" r:id="rId10"/>
      <w:pgSz w:w="11900" w:h="16840"/>
      <w:pgMar w:top="1701" w:right="1701" w:bottom="1701" w:left="1701" w:header="720" w:footer="720" w:gutter="0"/>
      <w:cols w:space="425"/>
      <w:noEndnote/>
      <w:docGrid w:type="lines"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7F211" w14:textId="77777777" w:rsidR="00595153" w:rsidRDefault="00595153" w:rsidP="00AA5064">
      <w:r>
        <w:separator/>
      </w:r>
    </w:p>
  </w:endnote>
  <w:endnote w:type="continuationSeparator" w:id="0">
    <w:p w14:paraId="2A0D18BA" w14:textId="77777777" w:rsidR="00595153" w:rsidRDefault="00595153" w:rsidP="00AA5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ヒラギノ角ゴ ProN W3">
    <w:altName w:val="ＭＳ ゴシック"/>
    <w:panose1 w:val="020B0300000000000000"/>
    <w:charset w:val="4E"/>
    <w:family w:val="auto"/>
    <w:pitch w:val="variable"/>
    <w:sig w:usb0="00000000" w:usb1="7AC7FFFF" w:usb2="00000012" w:usb3="00000000" w:csb0="0002000D"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728424"/>
      <w:docPartObj>
        <w:docPartGallery w:val="Page Numbers (Bottom of Page)"/>
        <w:docPartUnique/>
      </w:docPartObj>
    </w:sdtPr>
    <w:sdtEndPr/>
    <w:sdtContent>
      <w:p w14:paraId="32E58645" w14:textId="466A8CC4" w:rsidR="00AA5064" w:rsidRDefault="00AA5064">
        <w:pPr>
          <w:pStyle w:val="a8"/>
          <w:jc w:val="center"/>
        </w:pPr>
        <w:r>
          <w:fldChar w:fldCharType="begin"/>
        </w:r>
        <w:r>
          <w:instrText>PAGE   \* MERGEFORMAT</w:instrText>
        </w:r>
        <w:r>
          <w:fldChar w:fldCharType="separate"/>
        </w:r>
        <w:r w:rsidR="00062987" w:rsidRPr="00062987">
          <w:rPr>
            <w:noProof/>
            <w:lang w:val="ja-JP"/>
          </w:rPr>
          <w:t>5</w:t>
        </w:r>
        <w:r>
          <w:fldChar w:fldCharType="end"/>
        </w:r>
      </w:p>
    </w:sdtContent>
  </w:sdt>
  <w:p w14:paraId="16BDC170" w14:textId="77777777" w:rsidR="00AA5064" w:rsidRDefault="00AA5064">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0ED5B" w14:textId="77777777" w:rsidR="00595153" w:rsidRDefault="00595153" w:rsidP="00AA5064">
      <w:r>
        <w:separator/>
      </w:r>
    </w:p>
  </w:footnote>
  <w:footnote w:type="continuationSeparator" w:id="0">
    <w:p w14:paraId="63421624" w14:textId="77777777" w:rsidR="00595153" w:rsidRDefault="00595153" w:rsidP="00AA5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proofState w:spelling="clean"/>
  <w:defaultTabStop w:val="960"/>
  <w:drawingGridHorizontalSpacing w:val="105"/>
  <w:drawingGridVerticalSpacing w:val="143"/>
  <w:displayHorizontalDrawingGridEvery w:val="2"/>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2DF"/>
    <w:rsid w:val="00016FF3"/>
    <w:rsid w:val="00062987"/>
    <w:rsid w:val="00083101"/>
    <w:rsid w:val="001033EE"/>
    <w:rsid w:val="00120716"/>
    <w:rsid w:val="001357D0"/>
    <w:rsid w:val="00256D5B"/>
    <w:rsid w:val="00257662"/>
    <w:rsid w:val="00262C20"/>
    <w:rsid w:val="0028022F"/>
    <w:rsid w:val="002B7AE5"/>
    <w:rsid w:val="002E0ABC"/>
    <w:rsid w:val="00305BCB"/>
    <w:rsid w:val="00345BE8"/>
    <w:rsid w:val="0036732C"/>
    <w:rsid w:val="003B1203"/>
    <w:rsid w:val="003B12DF"/>
    <w:rsid w:val="003C5AC6"/>
    <w:rsid w:val="00410197"/>
    <w:rsid w:val="004623A4"/>
    <w:rsid w:val="00467094"/>
    <w:rsid w:val="004918C2"/>
    <w:rsid w:val="004B310D"/>
    <w:rsid w:val="004B41D8"/>
    <w:rsid w:val="004E36AA"/>
    <w:rsid w:val="004E6626"/>
    <w:rsid w:val="00520D67"/>
    <w:rsid w:val="0053332D"/>
    <w:rsid w:val="00595153"/>
    <w:rsid w:val="005C36FD"/>
    <w:rsid w:val="00634AC6"/>
    <w:rsid w:val="00645535"/>
    <w:rsid w:val="00646EBB"/>
    <w:rsid w:val="00662728"/>
    <w:rsid w:val="00693CB5"/>
    <w:rsid w:val="0072410A"/>
    <w:rsid w:val="0074755F"/>
    <w:rsid w:val="007A298B"/>
    <w:rsid w:val="007B2467"/>
    <w:rsid w:val="007C3A2C"/>
    <w:rsid w:val="007E3D53"/>
    <w:rsid w:val="0083365F"/>
    <w:rsid w:val="00845877"/>
    <w:rsid w:val="00845E5B"/>
    <w:rsid w:val="00857BFD"/>
    <w:rsid w:val="00873DBC"/>
    <w:rsid w:val="00887BA3"/>
    <w:rsid w:val="009346E2"/>
    <w:rsid w:val="00965BBD"/>
    <w:rsid w:val="00A70E7E"/>
    <w:rsid w:val="00A929EC"/>
    <w:rsid w:val="00AA5064"/>
    <w:rsid w:val="00AD6AA7"/>
    <w:rsid w:val="00AF6BBA"/>
    <w:rsid w:val="00B275A3"/>
    <w:rsid w:val="00B452CB"/>
    <w:rsid w:val="00BF669D"/>
    <w:rsid w:val="00C05427"/>
    <w:rsid w:val="00C0716E"/>
    <w:rsid w:val="00C63B8F"/>
    <w:rsid w:val="00C816D2"/>
    <w:rsid w:val="00CA5539"/>
    <w:rsid w:val="00D652EC"/>
    <w:rsid w:val="00D9612B"/>
    <w:rsid w:val="00E0322C"/>
    <w:rsid w:val="00ED702C"/>
    <w:rsid w:val="00F14180"/>
    <w:rsid w:val="00F4434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oNotEmbedSmartTags/>
  <w:decimalSymbol w:val="."/>
  <w:listSeparator w:val=","/>
  <w14:docId w14:val="4B5E5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6FD"/>
    <w:pPr>
      <w:widowControl w:val="0"/>
      <w:jc w:val="both"/>
    </w:pPr>
    <w:rPr>
      <w:rFonts w:ascii="Century" w:eastAsia="ＭＳ 明朝"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44340"/>
    <w:pPr>
      <w:widowControl/>
      <w:spacing w:before="100" w:beforeAutospacing="1" w:after="100" w:afterAutospacing="1"/>
      <w:jc w:val="left"/>
    </w:pPr>
    <w:rPr>
      <w:rFonts w:ascii="Times" w:eastAsiaTheme="minorEastAsia" w:hAnsi="Times" w:cs="Times New Roman"/>
      <w:kern w:val="0"/>
      <w:sz w:val="20"/>
      <w:szCs w:val="20"/>
    </w:rPr>
  </w:style>
  <w:style w:type="paragraph" w:styleId="a3">
    <w:name w:val="Balloon Text"/>
    <w:basedOn w:val="a"/>
    <w:link w:val="a4"/>
    <w:uiPriority w:val="99"/>
    <w:semiHidden/>
    <w:unhideWhenUsed/>
    <w:rsid w:val="00F44340"/>
    <w:rPr>
      <w:rFonts w:ascii="ヒラギノ角ゴ ProN W3" w:eastAsia="ヒラギノ角ゴ ProN W3"/>
      <w:sz w:val="18"/>
      <w:szCs w:val="18"/>
    </w:rPr>
  </w:style>
  <w:style w:type="character" w:customStyle="1" w:styleId="a4">
    <w:name w:val="吹き出し (文字)"/>
    <w:basedOn w:val="a0"/>
    <w:link w:val="a3"/>
    <w:uiPriority w:val="99"/>
    <w:semiHidden/>
    <w:rsid w:val="00F44340"/>
    <w:rPr>
      <w:rFonts w:ascii="ヒラギノ角ゴ ProN W3" w:eastAsia="ヒラギノ角ゴ ProN W3" w:hAnsi="Century"/>
      <w:kern w:val="2"/>
      <w:sz w:val="18"/>
      <w:szCs w:val="18"/>
    </w:rPr>
  </w:style>
  <w:style w:type="table" w:styleId="a5">
    <w:name w:val="Table Grid"/>
    <w:basedOn w:val="a1"/>
    <w:uiPriority w:val="59"/>
    <w:rsid w:val="00345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AA5064"/>
    <w:pPr>
      <w:tabs>
        <w:tab w:val="center" w:pos="4252"/>
        <w:tab w:val="right" w:pos="8504"/>
      </w:tabs>
      <w:snapToGrid w:val="0"/>
    </w:pPr>
  </w:style>
  <w:style w:type="character" w:customStyle="1" w:styleId="a7">
    <w:name w:val="ヘッダー (文字)"/>
    <w:basedOn w:val="a0"/>
    <w:link w:val="a6"/>
    <w:uiPriority w:val="99"/>
    <w:rsid w:val="00AA5064"/>
    <w:rPr>
      <w:rFonts w:ascii="Century" w:eastAsia="ＭＳ 明朝" w:hAnsi="Century"/>
      <w:kern w:val="2"/>
      <w:sz w:val="21"/>
      <w:szCs w:val="24"/>
    </w:rPr>
  </w:style>
  <w:style w:type="paragraph" w:styleId="a8">
    <w:name w:val="footer"/>
    <w:basedOn w:val="a"/>
    <w:link w:val="a9"/>
    <w:uiPriority w:val="99"/>
    <w:unhideWhenUsed/>
    <w:rsid w:val="00AA5064"/>
    <w:pPr>
      <w:tabs>
        <w:tab w:val="center" w:pos="4252"/>
        <w:tab w:val="right" w:pos="8504"/>
      </w:tabs>
      <w:snapToGrid w:val="0"/>
    </w:pPr>
  </w:style>
  <w:style w:type="character" w:customStyle="1" w:styleId="a9">
    <w:name w:val="フッター (文字)"/>
    <w:basedOn w:val="a0"/>
    <w:link w:val="a8"/>
    <w:uiPriority w:val="99"/>
    <w:rsid w:val="00AA5064"/>
    <w:rPr>
      <w:rFonts w:ascii="Century" w:eastAsia="ＭＳ 明朝" w:hAnsi="Century"/>
      <w:kern w:val="2"/>
      <w:sz w:val="21"/>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6FD"/>
    <w:pPr>
      <w:widowControl w:val="0"/>
      <w:jc w:val="both"/>
    </w:pPr>
    <w:rPr>
      <w:rFonts w:ascii="Century" w:eastAsia="ＭＳ 明朝"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44340"/>
    <w:pPr>
      <w:widowControl/>
      <w:spacing w:before="100" w:beforeAutospacing="1" w:after="100" w:afterAutospacing="1"/>
      <w:jc w:val="left"/>
    </w:pPr>
    <w:rPr>
      <w:rFonts w:ascii="Times" w:eastAsiaTheme="minorEastAsia" w:hAnsi="Times" w:cs="Times New Roman"/>
      <w:kern w:val="0"/>
      <w:sz w:val="20"/>
      <w:szCs w:val="20"/>
    </w:rPr>
  </w:style>
  <w:style w:type="paragraph" w:styleId="a3">
    <w:name w:val="Balloon Text"/>
    <w:basedOn w:val="a"/>
    <w:link w:val="a4"/>
    <w:uiPriority w:val="99"/>
    <w:semiHidden/>
    <w:unhideWhenUsed/>
    <w:rsid w:val="00F44340"/>
    <w:rPr>
      <w:rFonts w:ascii="ヒラギノ角ゴ ProN W3" w:eastAsia="ヒラギノ角ゴ ProN W3"/>
      <w:sz w:val="18"/>
      <w:szCs w:val="18"/>
    </w:rPr>
  </w:style>
  <w:style w:type="character" w:customStyle="1" w:styleId="a4">
    <w:name w:val="吹き出し (文字)"/>
    <w:basedOn w:val="a0"/>
    <w:link w:val="a3"/>
    <w:uiPriority w:val="99"/>
    <w:semiHidden/>
    <w:rsid w:val="00F44340"/>
    <w:rPr>
      <w:rFonts w:ascii="ヒラギノ角ゴ ProN W3" w:eastAsia="ヒラギノ角ゴ ProN W3" w:hAnsi="Century"/>
      <w:kern w:val="2"/>
      <w:sz w:val="18"/>
      <w:szCs w:val="18"/>
    </w:rPr>
  </w:style>
  <w:style w:type="table" w:styleId="a5">
    <w:name w:val="Table Grid"/>
    <w:basedOn w:val="a1"/>
    <w:uiPriority w:val="59"/>
    <w:rsid w:val="00345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AA5064"/>
    <w:pPr>
      <w:tabs>
        <w:tab w:val="center" w:pos="4252"/>
        <w:tab w:val="right" w:pos="8504"/>
      </w:tabs>
      <w:snapToGrid w:val="0"/>
    </w:pPr>
  </w:style>
  <w:style w:type="character" w:customStyle="1" w:styleId="a7">
    <w:name w:val="ヘッダー (文字)"/>
    <w:basedOn w:val="a0"/>
    <w:link w:val="a6"/>
    <w:uiPriority w:val="99"/>
    <w:rsid w:val="00AA5064"/>
    <w:rPr>
      <w:rFonts w:ascii="Century" w:eastAsia="ＭＳ 明朝" w:hAnsi="Century"/>
      <w:kern w:val="2"/>
      <w:sz w:val="21"/>
      <w:szCs w:val="24"/>
    </w:rPr>
  </w:style>
  <w:style w:type="paragraph" w:styleId="a8">
    <w:name w:val="footer"/>
    <w:basedOn w:val="a"/>
    <w:link w:val="a9"/>
    <w:uiPriority w:val="99"/>
    <w:unhideWhenUsed/>
    <w:rsid w:val="00AA5064"/>
    <w:pPr>
      <w:tabs>
        <w:tab w:val="center" w:pos="4252"/>
        <w:tab w:val="right" w:pos="8504"/>
      </w:tabs>
      <w:snapToGrid w:val="0"/>
    </w:pPr>
  </w:style>
  <w:style w:type="character" w:customStyle="1" w:styleId="a9">
    <w:name w:val="フッター (文字)"/>
    <w:basedOn w:val="a0"/>
    <w:link w:val="a8"/>
    <w:uiPriority w:val="99"/>
    <w:rsid w:val="00AA5064"/>
    <w:rPr>
      <w:rFonts w:ascii="Century" w:eastAsia="ＭＳ 明朝" w:hAnsi="Century"/>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7663">
      <w:bodyDiv w:val="1"/>
      <w:marLeft w:val="0"/>
      <w:marRight w:val="0"/>
      <w:marTop w:val="0"/>
      <w:marBottom w:val="0"/>
      <w:divBdr>
        <w:top w:val="none" w:sz="0" w:space="0" w:color="auto"/>
        <w:left w:val="none" w:sz="0" w:space="0" w:color="auto"/>
        <w:bottom w:val="none" w:sz="0" w:space="0" w:color="auto"/>
        <w:right w:val="none" w:sz="0" w:space="0" w:color="auto"/>
      </w:divBdr>
    </w:div>
    <w:div w:id="2278122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1602</Words>
  <Characters>9132</Characters>
  <Application>Microsoft Macintosh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小浪 博英</dc:creator>
  <cp:lastModifiedBy>小浪 博英</cp:lastModifiedBy>
  <cp:revision>2</cp:revision>
  <cp:lastPrinted>2016-09-21T04:48:00Z</cp:lastPrinted>
  <dcterms:created xsi:type="dcterms:W3CDTF">2018-03-12T22:58:00Z</dcterms:created>
  <dcterms:modified xsi:type="dcterms:W3CDTF">2018-03-12T22:58:00Z</dcterms:modified>
</cp:coreProperties>
</file>