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B78B2" w14:textId="77777777" w:rsidR="00997475" w:rsidRPr="00B61AAC" w:rsidRDefault="00B61AAC" w:rsidP="00B61AAC">
      <w:pPr>
        <w:jc w:val="center"/>
        <w:rPr>
          <w:sz w:val="28"/>
          <w:szCs w:val="28"/>
        </w:rPr>
      </w:pPr>
      <w:bookmarkStart w:id="0" w:name="_GoBack"/>
      <w:bookmarkEnd w:id="0"/>
      <w:r w:rsidRPr="00B61AAC">
        <w:rPr>
          <w:rFonts w:hint="eastAsia"/>
          <w:sz w:val="28"/>
          <w:szCs w:val="28"/>
        </w:rPr>
        <w:t>第</w:t>
      </w:r>
      <w:r w:rsidRPr="00B61AAC">
        <w:rPr>
          <w:rFonts w:hint="eastAsia"/>
          <w:sz w:val="28"/>
          <w:szCs w:val="28"/>
        </w:rPr>
        <w:t>25</w:t>
      </w:r>
      <w:r w:rsidRPr="00B61AAC">
        <w:rPr>
          <w:rFonts w:hint="eastAsia"/>
          <w:sz w:val="28"/>
          <w:szCs w:val="28"/>
        </w:rPr>
        <w:t>回</w:t>
      </w:r>
      <w:r w:rsidRPr="00B61AAC">
        <w:rPr>
          <w:rFonts w:hint="eastAsia"/>
          <w:sz w:val="28"/>
          <w:szCs w:val="28"/>
        </w:rPr>
        <w:t>EAROPH</w:t>
      </w:r>
      <w:r w:rsidRPr="00B61AAC">
        <w:rPr>
          <w:rFonts w:hint="eastAsia"/>
          <w:sz w:val="28"/>
          <w:szCs w:val="28"/>
        </w:rPr>
        <w:t>世界会議開催</w:t>
      </w:r>
    </w:p>
    <w:p w14:paraId="5DB23A9A" w14:textId="77777777" w:rsidR="00B61AAC" w:rsidRDefault="00B61AAC" w:rsidP="00B61AAC">
      <w:pPr>
        <w:jc w:val="right"/>
      </w:pPr>
      <w:r>
        <w:rPr>
          <w:rFonts w:hint="eastAsia"/>
        </w:rPr>
        <w:t>公益財団法人都市計画協会国際委員長　矢島　隆</w:t>
      </w:r>
    </w:p>
    <w:p w14:paraId="197EFC31" w14:textId="77777777" w:rsidR="00B61AAC" w:rsidRDefault="00B61AAC" w:rsidP="00B61AAC">
      <w:pPr>
        <w:jc w:val="right"/>
      </w:pPr>
      <w:r>
        <w:rPr>
          <w:rFonts w:hint="eastAsia"/>
        </w:rPr>
        <w:t xml:space="preserve">　　　　　　</w:t>
      </w:r>
      <w:r>
        <w:rPr>
          <w:rFonts w:hint="eastAsia"/>
        </w:rPr>
        <w:t>EAROPH</w:t>
      </w:r>
      <w:r>
        <w:rPr>
          <w:rFonts w:hint="eastAsia"/>
        </w:rPr>
        <w:t>理事・評議員　小浪博英</w:t>
      </w:r>
    </w:p>
    <w:p w14:paraId="379D99E6" w14:textId="77777777" w:rsidR="00B61AAC" w:rsidRDefault="00B61AAC" w:rsidP="00B61AAC">
      <w:pPr>
        <w:jc w:val="right"/>
      </w:pPr>
      <w:r>
        <w:rPr>
          <w:rFonts w:hint="eastAsia"/>
        </w:rPr>
        <w:t>玉野総合コンサルタント株式会社東京支店海外事業分室　岩橋　佑</w:t>
      </w:r>
    </w:p>
    <w:p w14:paraId="3425EBF0" w14:textId="77777777" w:rsidR="00B61AAC" w:rsidRDefault="00B61AAC" w:rsidP="00B61AAC">
      <w:pPr>
        <w:jc w:val="left"/>
        <w:rPr>
          <w:b/>
        </w:rPr>
      </w:pPr>
      <w:r w:rsidRPr="00C21151">
        <w:rPr>
          <w:rFonts w:hint="eastAsia"/>
          <w:b/>
        </w:rPr>
        <w:t xml:space="preserve">１　</w:t>
      </w:r>
      <w:r w:rsidRPr="00C21151">
        <w:rPr>
          <w:rFonts w:hint="eastAsia"/>
          <w:b/>
        </w:rPr>
        <w:t>EAROPH</w:t>
      </w:r>
      <w:r w:rsidR="00997475">
        <w:rPr>
          <w:rFonts w:hint="eastAsia"/>
          <w:b/>
        </w:rPr>
        <w:t>について</w:t>
      </w:r>
    </w:p>
    <w:p w14:paraId="2DD938CB" w14:textId="77777777" w:rsidR="000015F7" w:rsidRPr="000015F7" w:rsidRDefault="00997475" w:rsidP="000015F7">
      <w:pPr>
        <w:jc w:val="left"/>
      </w:pPr>
      <w:r>
        <w:rPr>
          <w:rFonts w:hint="eastAsia"/>
        </w:rPr>
        <w:t xml:space="preserve">　</w:t>
      </w:r>
      <w:r>
        <w:t>EAROPH</w:t>
      </w:r>
      <w:r w:rsidR="000015F7" w:rsidRPr="000015F7">
        <w:rPr>
          <w:rFonts w:hint="eastAsia"/>
        </w:rPr>
        <w:t>は概ね東経６０度から１８０度の間の地域に位置するアジア、オ－ス</w:t>
      </w:r>
      <w:r>
        <w:rPr>
          <w:rFonts w:hint="eastAsia"/>
        </w:rPr>
        <w:t>トラリア及び太平洋地域のすべての国々を領域とする民間団体（</w:t>
      </w:r>
      <w:r>
        <w:t>NGO</w:t>
      </w:r>
      <w:r w:rsidR="000015F7" w:rsidRPr="000015F7">
        <w:rPr>
          <w:rFonts w:hint="eastAsia"/>
        </w:rPr>
        <w:t>）であり、その目的は、地域内諸国の必要性と可能性に応じた住宅の改善と、地区、地域、国内及び国際レベルでの都市農村計画・居住地計画の研究と推進によって、より良き生活水準を実現しようとすることにある。</w:t>
      </w:r>
    </w:p>
    <w:p w14:paraId="01649F16" w14:textId="77777777" w:rsidR="000015F7" w:rsidRPr="000015F7" w:rsidRDefault="00997475" w:rsidP="000015F7">
      <w:pPr>
        <w:jc w:val="left"/>
      </w:pPr>
      <w:r>
        <w:t xml:space="preserve">  1954</w:t>
      </w:r>
      <w:r>
        <w:rPr>
          <w:rFonts w:hint="eastAsia"/>
        </w:rPr>
        <w:t>年ニュ－デリ－で</w:t>
      </w:r>
      <w:r>
        <w:t>IFHP</w:t>
      </w:r>
      <w:r>
        <w:rPr>
          <w:rFonts w:hint="eastAsia"/>
        </w:rPr>
        <w:t>の地域機関として発足し、</w:t>
      </w:r>
      <w:r>
        <w:t>1958</w:t>
      </w:r>
      <w:r>
        <w:rPr>
          <w:rFonts w:hint="eastAsia"/>
        </w:rPr>
        <w:t>年（昭</w:t>
      </w:r>
      <w:r>
        <w:t>33</w:t>
      </w:r>
      <w:r>
        <w:rPr>
          <w:rFonts w:hint="eastAsia"/>
        </w:rPr>
        <w:t>年）東京の第</w:t>
      </w:r>
      <w:r>
        <w:t>2</w:t>
      </w:r>
      <w:r w:rsidR="000015F7" w:rsidRPr="000015F7">
        <w:rPr>
          <w:rFonts w:hint="eastAsia"/>
        </w:rPr>
        <w:t>回大会で東アジア地区都市計画住宅機構（</w:t>
      </w:r>
      <w:r w:rsidR="000015F7" w:rsidRPr="000015F7">
        <w:rPr>
          <w:rFonts w:hint="eastAsia"/>
        </w:rPr>
        <w:t>East Asia Regional Organization for Planning &amp; Housing</w:t>
      </w:r>
      <w:r>
        <w:rPr>
          <w:rFonts w:hint="eastAsia"/>
        </w:rPr>
        <w:t>）として公式に設立されて国連から地域</w:t>
      </w:r>
      <w:r>
        <w:t>NGO</w:t>
      </w:r>
      <w:r>
        <w:rPr>
          <w:rFonts w:hint="eastAsia"/>
        </w:rPr>
        <w:t>として認められた。その後</w:t>
      </w:r>
      <w:r>
        <w:t>1980</w:t>
      </w:r>
      <w:r>
        <w:rPr>
          <w:rFonts w:hint="eastAsia"/>
        </w:rPr>
        <w:t>年（昭</w:t>
      </w:r>
      <w:r>
        <w:t>55</w:t>
      </w:r>
      <w:r>
        <w:rPr>
          <w:rFonts w:hint="eastAsia"/>
        </w:rPr>
        <w:t>年）</w:t>
      </w:r>
      <w:r>
        <w:t>IFHP</w:t>
      </w:r>
      <w:r>
        <w:rPr>
          <w:rFonts w:hint="eastAsia"/>
        </w:rPr>
        <w:t>より独立し、</w:t>
      </w:r>
      <w:r>
        <w:t>1982</w:t>
      </w:r>
      <w:r w:rsidR="000015F7" w:rsidRPr="000015F7">
        <w:rPr>
          <w:rFonts w:hint="eastAsia"/>
        </w:rPr>
        <w:t>年名称を東方地域都市計画住宅機構（</w:t>
      </w:r>
      <w:r w:rsidR="000015F7" w:rsidRPr="000015F7">
        <w:rPr>
          <w:rFonts w:hint="eastAsia"/>
        </w:rPr>
        <w:t>Easter Regional Organization for Planning &amp; Housing</w:t>
      </w:r>
      <w:r>
        <w:rPr>
          <w:rFonts w:hint="eastAsia"/>
        </w:rPr>
        <w:t>）と改め、</w:t>
      </w:r>
      <w:r>
        <w:t>IFHP</w:t>
      </w:r>
      <w:r>
        <w:rPr>
          <w:rFonts w:hint="eastAsia"/>
        </w:rPr>
        <w:t>との密接な連帯を保っている。また、</w:t>
      </w:r>
      <w:r>
        <w:t>2004</w:t>
      </w:r>
      <w:r w:rsidR="000015F7" w:rsidRPr="000015F7">
        <w:rPr>
          <w:rFonts w:hint="eastAsia"/>
        </w:rPr>
        <w:t>年には、</w:t>
      </w:r>
      <w:r w:rsidR="000015F7" w:rsidRPr="000015F7">
        <w:rPr>
          <w:rFonts w:hint="eastAsia"/>
        </w:rPr>
        <w:t>Housing</w:t>
      </w:r>
      <w:r w:rsidR="000015F7" w:rsidRPr="000015F7">
        <w:rPr>
          <w:rFonts w:hint="eastAsia"/>
        </w:rPr>
        <w:t>を</w:t>
      </w:r>
      <w:r w:rsidR="000015F7" w:rsidRPr="000015F7">
        <w:rPr>
          <w:rFonts w:hint="eastAsia"/>
        </w:rPr>
        <w:t>Human-Settlements</w:t>
      </w:r>
      <w:r w:rsidR="000015F7" w:rsidRPr="000015F7">
        <w:rPr>
          <w:rFonts w:hint="eastAsia"/>
        </w:rPr>
        <w:t>と改</w:t>
      </w:r>
      <w:r>
        <w:rPr>
          <w:rFonts w:hint="eastAsia"/>
        </w:rPr>
        <w:t>めた。本部はクアラルンプ－ル（マレ－シア）にあり、参加国は</w:t>
      </w:r>
      <w:r>
        <w:t>20</w:t>
      </w:r>
      <w:r>
        <w:rPr>
          <w:rFonts w:hint="eastAsia"/>
        </w:rPr>
        <w:t>ヶ国　（</w:t>
      </w:r>
      <w:r>
        <w:t>2006</w:t>
      </w:r>
      <w:r w:rsidR="000015F7" w:rsidRPr="000015F7">
        <w:rPr>
          <w:rFonts w:hint="eastAsia"/>
        </w:rPr>
        <w:t>年現在）であるが、支部組織を有しているのは、事務局を置いているマレーシアを</w:t>
      </w:r>
      <w:r>
        <w:rPr>
          <w:rFonts w:hint="eastAsia"/>
        </w:rPr>
        <w:t>初め、日本、韓国、オーストラリア、インドネシア、フィリッピンの</w:t>
      </w:r>
      <w:r>
        <w:t>6</w:t>
      </w:r>
      <w:r w:rsidR="000015F7" w:rsidRPr="000015F7">
        <w:rPr>
          <w:rFonts w:hint="eastAsia"/>
        </w:rPr>
        <w:t>か国である。</w:t>
      </w:r>
    </w:p>
    <w:p w14:paraId="0C37D295" w14:textId="77777777" w:rsidR="000015F7" w:rsidRDefault="00443891" w:rsidP="000015F7">
      <w:pPr>
        <w:jc w:val="left"/>
      </w:pPr>
      <w:r>
        <w:rPr>
          <w:noProof/>
        </w:rPr>
        <w:drawing>
          <wp:anchor distT="0" distB="0" distL="114300" distR="114300" simplePos="0" relativeHeight="251661312" behindDoc="0" locked="0" layoutInCell="1" allowOverlap="1" wp14:anchorId="7C524FE9" wp14:editId="7CD087D1">
            <wp:simplePos x="0" y="0"/>
            <wp:positionH relativeFrom="margin">
              <wp:posOffset>3032125</wp:posOffset>
            </wp:positionH>
            <wp:positionV relativeFrom="margin">
              <wp:posOffset>4924425</wp:posOffset>
            </wp:positionV>
            <wp:extent cx="2787015" cy="2090420"/>
            <wp:effectExtent l="0" t="0" r="698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787015" cy="2090420"/>
                    </a:xfrm>
                    <a:prstGeom prst="rect">
                      <a:avLst/>
                    </a:prstGeom>
                    <a:noFill/>
                    <a:ln>
                      <a:noFill/>
                    </a:ln>
                  </pic:spPr>
                </pic:pic>
              </a:graphicData>
            </a:graphic>
          </wp:anchor>
        </w:drawing>
      </w:r>
      <w:r w:rsidR="00997475">
        <w:rPr>
          <w:rFonts w:hint="eastAsia"/>
        </w:rPr>
        <w:t xml:space="preserve">　</w:t>
      </w:r>
      <w:r w:rsidR="000015F7" w:rsidRPr="000015F7">
        <w:rPr>
          <w:rFonts w:hint="eastAsia"/>
        </w:rPr>
        <w:t>日本については、（公財）</w:t>
      </w:r>
      <w:r w:rsidR="00997475">
        <w:rPr>
          <w:rFonts w:hint="eastAsia"/>
        </w:rPr>
        <w:t>都市</w:t>
      </w:r>
      <w:r w:rsidR="000015F7" w:rsidRPr="000015F7">
        <w:rPr>
          <w:rFonts w:hint="eastAsia"/>
        </w:rPr>
        <w:t>計画協</w:t>
      </w:r>
      <w:r w:rsidR="00997475">
        <w:rPr>
          <w:rFonts w:hint="eastAsia"/>
        </w:rPr>
        <w:t>会におかれている国際委員会のメンバーの一部が支部たる</w:t>
      </w:r>
      <w:r w:rsidR="00997475">
        <w:t>EAROPH</w:t>
      </w:r>
      <w:r w:rsidR="000015F7" w:rsidRPr="000015F7">
        <w:rPr>
          <w:rFonts w:hint="eastAsia"/>
        </w:rPr>
        <w:t>-Japan</w:t>
      </w:r>
      <w:r w:rsidR="00997475">
        <w:rPr>
          <w:rFonts w:hint="eastAsia"/>
        </w:rPr>
        <w:t>を構成しており、</w:t>
      </w:r>
      <w:r w:rsidR="00997475">
        <w:t>EAROPH</w:t>
      </w:r>
      <w:r w:rsidR="000015F7" w:rsidRPr="000015F7">
        <w:rPr>
          <w:rFonts w:hint="eastAsia"/>
        </w:rPr>
        <w:t>関係会議（二年置きの世界会議</w:t>
      </w:r>
      <w:r w:rsidR="00997475">
        <w:rPr>
          <w:rFonts w:hint="eastAsia"/>
        </w:rPr>
        <w:t>と評議員会、</w:t>
      </w:r>
      <w:r w:rsidR="000015F7" w:rsidRPr="000015F7">
        <w:rPr>
          <w:rFonts w:hint="eastAsia"/>
        </w:rPr>
        <w:t>及び中間年</w:t>
      </w:r>
      <w:r w:rsidR="00997475">
        <w:rPr>
          <w:rFonts w:hint="eastAsia"/>
        </w:rPr>
        <w:t>の地域セミナー並びにこれらに合わせて開催される理事会</w:t>
      </w:r>
      <w:r w:rsidR="000015F7" w:rsidRPr="000015F7">
        <w:rPr>
          <w:rFonts w:hint="eastAsia"/>
        </w:rPr>
        <w:t>）</w:t>
      </w:r>
      <w:r w:rsidR="000015F7" w:rsidRPr="000015F7">
        <w:rPr>
          <w:rFonts w:hint="eastAsia"/>
        </w:rPr>
        <w:t xml:space="preserve"> </w:t>
      </w:r>
      <w:r w:rsidR="000015F7" w:rsidRPr="000015F7">
        <w:rPr>
          <w:rFonts w:hint="eastAsia"/>
        </w:rPr>
        <w:t>に欠かさず参加している。近年においては地域セミナーを長崎県大島町（</w:t>
      </w:r>
      <w:r w:rsidR="000015F7" w:rsidRPr="000015F7">
        <w:rPr>
          <w:rFonts w:hint="eastAsia"/>
        </w:rPr>
        <w:t>2003</w:t>
      </w:r>
      <w:r w:rsidR="000015F7" w:rsidRPr="000015F7">
        <w:rPr>
          <w:rFonts w:hint="eastAsia"/>
        </w:rPr>
        <w:t>）と佐賀県嬉野市（</w:t>
      </w:r>
      <w:r w:rsidR="000015F7" w:rsidRPr="000015F7">
        <w:rPr>
          <w:rFonts w:hint="eastAsia"/>
        </w:rPr>
        <w:t>2015</w:t>
      </w:r>
      <w:r w:rsidR="000015F7" w:rsidRPr="000015F7">
        <w:rPr>
          <w:rFonts w:hint="eastAsia"/>
        </w:rPr>
        <w:t>）で、世界会議を兵庫県姫路市（</w:t>
      </w:r>
      <w:r w:rsidR="000015F7" w:rsidRPr="000015F7">
        <w:rPr>
          <w:rFonts w:hint="eastAsia"/>
        </w:rPr>
        <w:t>2008</w:t>
      </w:r>
      <w:r w:rsidR="000015F7" w:rsidRPr="000015F7">
        <w:rPr>
          <w:rFonts w:hint="eastAsia"/>
        </w:rPr>
        <w:t>）で開催した。</w:t>
      </w:r>
    </w:p>
    <w:p w14:paraId="54964B76" w14:textId="77777777" w:rsidR="00997475" w:rsidRPr="000015F7" w:rsidRDefault="00997475" w:rsidP="000015F7">
      <w:pPr>
        <w:jc w:val="left"/>
      </w:pPr>
      <w:r>
        <w:rPr>
          <w:rFonts w:hint="eastAsia"/>
        </w:rPr>
        <w:t>会長と事務総長</w:t>
      </w:r>
    </w:p>
    <w:p w14:paraId="24D9CF17" w14:textId="77777777" w:rsidR="000015F7" w:rsidRPr="000015F7" w:rsidRDefault="000015F7" w:rsidP="00997475">
      <w:pPr>
        <w:ind w:leftChars="270" w:left="567"/>
        <w:jc w:val="left"/>
      </w:pPr>
      <w:r w:rsidRPr="000015F7">
        <w:rPr>
          <w:rFonts w:hint="eastAsia"/>
        </w:rPr>
        <w:t xml:space="preserve">会長　</w:t>
      </w:r>
      <w:r w:rsidR="00997475">
        <w:rPr>
          <w:rFonts w:hint="eastAsia"/>
        </w:rPr>
        <w:t xml:space="preserve">　　　</w:t>
      </w:r>
      <w:r w:rsidR="00997475">
        <w:rPr>
          <w:rFonts w:hint="eastAsia"/>
        </w:rPr>
        <w:t>Tan Sri Noh Omar</w:t>
      </w:r>
      <w:r w:rsidR="00997475">
        <w:rPr>
          <w:rFonts w:hint="eastAsia"/>
        </w:rPr>
        <w:t>（マレーシア計画・住宅・地方大臣）</w:t>
      </w:r>
      <w:r w:rsidRPr="000015F7">
        <w:rPr>
          <w:rFonts w:hint="eastAsia"/>
        </w:rPr>
        <w:t xml:space="preserve">　　</w:t>
      </w:r>
      <w:r w:rsidRPr="000015F7">
        <w:rPr>
          <w:rFonts w:hint="eastAsia"/>
        </w:rPr>
        <w:t xml:space="preserve"> </w:t>
      </w:r>
    </w:p>
    <w:p w14:paraId="52EA5FA6" w14:textId="77777777" w:rsidR="000015F7" w:rsidRPr="000015F7" w:rsidRDefault="00997475" w:rsidP="00997475">
      <w:pPr>
        <w:ind w:leftChars="270" w:left="567"/>
        <w:jc w:val="left"/>
      </w:pPr>
      <w:r>
        <w:rPr>
          <w:rFonts w:hint="eastAsia"/>
        </w:rPr>
        <w:t>事務総長</w:t>
      </w:r>
      <w:r w:rsidR="000015F7" w:rsidRPr="000015F7">
        <w:rPr>
          <w:rFonts w:hint="eastAsia"/>
        </w:rPr>
        <w:t xml:space="preserve">　　</w:t>
      </w:r>
      <w:r w:rsidR="000015F7" w:rsidRPr="000015F7">
        <w:rPr>
          <w:rFonts w:hint="eastAsia"/>
        </w:rPr>
        <w:t>Nor</w:t>
      </w:r>
      <w:r>
        <w:rPr>
          <w:rFonts w:hint="eastAsia"/>
        </w:rPr>
        <w:t>l</w:t>
      </w:r>
      <w:r w:rsidR="000015F7" w:rsidRPr="000015F7">
        <w:rPr>
          <w:rFonts w:hint="eastAsia"/>
        </w:rPr>
        <w:t>iza Hashim</w:t>
      </w:r>
      <w:r w:rsidR="000015F7" w:rsidRPr="000015F7">
        <w:rPr>
          <w:rFonts w:hint="eastAsia"/>
        </w:rPr>
        <w:t>（</w:t>
      </w:r>
      <w:r w:rsidR="000015F7" w:rsidRPr="000015F7">
        <w:rPr>
          <w:rFonts w:hint="eastAsia"/>
        </w:rPr>
        <w:t>Malaysia</w:t>
      </w:r>
      <w:r w:rsidR="009D5971">
        <w:rPr>
          <w:rFonts w:hint="eastAsia"/>
        </w:rPr>
        <w:t>）</w:t>
      </w:r>
    </w:p>
    <w:p w14:paraId="04644949" w14:textId="77777777" w:rsidR="000015F7" w:rsidRPr="000015F7" w:rsidRDefault="000015F7" w:rsidP="000015F7">
      <w:pPr>
        <w:jc w:val="left"/>
      </w:pPr>
      <w:r w:rsidRPr="000015F7">
        <w:rPr>
          <w:rFonts w:hint="eastAsia"/>
        </w:rPr>
        <w:t>日本側役員は、次のとおりである。</w:t>
      </w:r>
    </w:p>
    <w:p w14:paraId="165C312A" w14:textId="77777777" w:rsidR="00443891" w:rsidRDefault="000015F7" w:rsidP="00443891">
      <w:pPr>
        <w:ind w:leftChars="270" w:left="567"/>
        <w:jc w:val="left"/>
      </w:pPr>
      <w:r w:rsidRPr="000015F7">
        <w:rPr>
          <w:rFonts w:hint="eastAsia"/>
        </w:rPr>
        <w:t>名誉会長　　原　　　隆　之　　　　　　　副会長　　　矢　島　　　隆</w:t>
      </w:r>
    </w:p>
    <w:p w14:paraId="69D6E236" w14:textId="77777777" w:rsidR="000015F7" w:rsidRPr="000015F7" w:rsidRDefault="00443891" w:rsidP="00443891">
      <w:pPr>
        <w:ind w:leftChars="270" w:left="567"/>
        <w:jc w:val="center"/>
      </w:pPr>
      <w:r>
        <w:t xml:space="preserve">                                       </w:t>
      </w:r>
      <w:r w:rsidR="009D5971">
        <w:rPr>
          <w:rFonts w:hint="eastAsia"/>
        </w:rPr>
        <w:t>写真１　会場となったメリデ</w:t>
      </w:r>
      <w:r w:rsidR="009D5971" w:rsidRPr="009D5971">
        <w:rPr>
          <w:rFonts w:hint="eastAsia"/>
          <w:sz w:val="18"/>
          <w:szCs w:val="18"/>
        </w:rPr>
        <w:t>イ</w:t>
      </w:r>
      <w:r w:rsidR="009D5971">
        <w:rPr>
          <w:rFonts w:hint="eastAsia"/>
        </w:rPr>
        <w:t>アンホテル</w:t>
      </w:r>
    </w:p>
    <w:p w14:paraId="73B1162B" w14:textId="77777777" w:rsidR="000015F7" w:rsidRPr="000015F7" w:rsidRDefault="000015F7" w:rsidP="00997475">
      <w:pPr>
        <w:ind w:leftChars="270" w:left="567"/>
        <w:jc w:val="left"/>
      </w:pPr>
      <w:r w:rsidRPr="000015F7">
        <w:rPr>
          <w:rFonts w:hint="eastAsia"/>
        </w:rPr>
        <w:t xml:space="preserve">理　事　　　小　浪　博　英　　　　　　　　　</w:t>
      </w:r>
    </w:p>
    <w:p w14:paraId="6BAC66AE" w14:textId="77777777" w:rsidR="00C0557B" w:rsidRDefault="00C0557B" w:rsidP="00997475">
      <w:pPr>
        <w:ind w:leftChars="270" w:left="567"/>
        <w:jc w:val="left"/>
      </w:pPr>
      <w:r>
        <w:rPr>
          <w:rFonts w:hint="eastAsia"/>
        </w:rPr>
        <w:t>評議員　　　板倉英</w:t>
      </w:r>
      <w:r w:rsidR="000015F7" w:rsidRPr="000015F7">
        <w:rPr>
          <w:rFonts w:hint="eastAsia"/>
        </w:rPr>
        <w:t>則</w:t>
      </w:r>
      <w:r>
        <w:rPr>
          <w:rFonts w:hint="eastAsia"/>
        </w:rPr>
        <w:t xml:space="preserve">、　佐保　</w:t>
      </w:r>
      <w:r w:rsidR="000015F7" w:rsidRPr="000015F7">
        <w:rPr>
          <w:rFonts w:hint="eastAsia"/>
        </w:rPr>
        <w:t>肇</w:t>
      </w:r>
      <w:r>
        <w:rPr>
          <w:rFonts w:hint="eastAsia"/>
        </w:rPr>
        <w:t>、木下瑞</w:t>
      </w:r>
      <w:r w:rsidR="000015F7" w:rsidRPr="000015F7">
        <w:rPr>
          <w:rFonts w:hint="eastAsia"/>
        </w:rPr>
        <w:t>夫</w:t>
      </w:r>
      <w:r w:rsidR="000015F7" w:rsidRPr="000015F7">
        <w:rPr>
          <w:rFonts w:hint="eastAsia"/>
        </w:rPr>
        <w:t xml:space="preserve"> (environment expert)</w:t>
      </w:r>
      <w:r>
        <w:rPr>
          <w:rFonts w:hint="eastAsia"/>
        </w:rPr>
        <w:t>、</w:t>
      </w:r>
    </w:p>
    <w:p w14:paraId="4FEC132D" w14:textId="77777777" w:rsidR="000015F7" w:rsidRPr="000015F7" w:rsidRDefault="00C0557B" w:rsidP="00997475">
      <w:pPr>
        <w:ind w:leftChars="270" w:left="567"/>
        <w:jc w:val="left"/>
      </w:pPr>
      <w:r>
        <w:rPr>
          <w:rFonts w:hint="eastAsia"/>
        </w:rPr>
        <w:t xml:space="preserve">　　　　　　金谷勇</w:t>
      </w:r>
      <w:r w:rsidR="000015F7" w:rsidRPr="000015F7">
        <w:rPr>
          <w:rFonts w:hint="eastAsia"/>
        </w:rPr>
        <w:t>治</w:t>
      </w:r>
      <w:r>
        <w:rPr>
          <w:rFonts w:hint="eastAsia"/>
        </w:rPr>
        <w:t xml:space="preserve"> (Housing exert</w:t>
      </w:r>
      <w:r>
        <w:rPr>
          <w:rFonts w:hint="eastAsia"/>
        </w:rPr>
        <w:t>）、</w:t>
      </w:r>
      <w:r w:rsidR="000015F7" w:rsidRPr="000015F7">
        <w:rPr>
          <w:rFonts w:hint="eastAsia"/>
        </w:rPr>
        <w:t>渡</w:t>
      </w:r>
      <w:r>
        <w:rPr>
          <w:rFonts w:hint="eastAsia"/>
        </w:rPr>
        <w:t>部</w:t>
      </w:r>
      <w:r w:rsidR="000015F7" w:rsidRPr="000015F7">
        <w:rPr>
          <w:rFonts w:hint="eastAsia"/>
        </w:rPr>
        <w:t>与四郎</w:t>
      </w:r>
      <w:r w:rsidR="000015F7" w:rsidRPr="000015F7">
        <w:rPr>
          <w:rFonts w:hint="eastAsia"/>
        </w:rPr>
        <w:t xml:space="preserve"> (Urban Management)</w:t>
      </w:r>
    </w:p>
    <w:p w14:paraId="2EA889D4" w14:textId="77777777" w:rsidR="000015F7" w:rsidRDefault="00C0557B" w:rsidP="00997475">
      <w:pPr>
        <w:ind w:leftChars="270" w:left="567"/>
        <w:jc w:val="left"/>
        <w:rPr>
          <w:b/>
        </w:rPr>
      </w:pPr>
      <w:r>
        <w:rPr>
          <w:rFonts w:hint="eastAsia"/>
        </w:rPr>
        <w:t xml:space="preserve">　　　　　　杉山雅</w:t>
      </w:r>
      <w:r w:rsidR="000015F7" w:rsidRPr="000015F7">
        <w:rPr>
          <w:rFonts w:hint="eastAsia"/>
        </w:rPr>
        <w:t>英（</w:t>
      </w:r>
      <w:r w:rsidR="000015F7" w:rsidRPr="000015F7">
        <w:rPr>
          <w:rFonts w:hint="eastAsia"/>
        </w:rPr>
        <w:t>Urban Management</w:t>
      </w:r>
      <w:r w:rsidR="000015F7" w:rsidRPr="000015F7">
        <w:rPr>
          <w:rFonts w:hint="eastAsia"/>
        </w:rPr>
        <w:t>）</w:t>
      </w:r>
    </w:p>
    <w:p w14:paraId="12BC53C0" w14:textId="77777777" w:rsidR="00997475" w:rsidRDefault="00997475" w:rsidP="00997475">
      <w:pPr>
        <w:jc w:val="left"/>
        <w:rPr>
          <w:b/>
        </w:rPr>
      </w:pPr>
      <w:r>
        <w:rPr>
          <w:rFonts w:hint="eastAsia"/>
          <w:b/>
        </w:rPr>
        <w:t>２　会議概要</w:t>
      </w:r>
    </w:p>
    <w:p w14:paraId="5DE59609" w14:textId="77777777" w:rsidR="00997475" w:rsidRDefault="00997475" w:rsidP="00997475">
      <w:pPr>
        <w:jc w:val="left"/>
      </w:pPr>
      <w:r>
        <w:rPr>
          <w:rFonts w:hint="eastAsia"/>
          <w:b/>
        </w:rPr>
        <w:t xml:space="preserve">　</w:t>
      </w:r>
      <w:r w:rsidR="00F43987">
        <w:rPr>
          <w:rFonts w:hint="eastAsia"/>
        </w:rPr>
        <w:t>会議は</w:t>
      </w:r>
      <w:r w:rsidR="00F43987">
        <w:rPr>
          <w:rFonts w:hint="eastAsia"/>
        </w:rPr>
        <w:t>EXCO</w:t>
      </w:r>
      <w:r w:rsidR="00F43987">
        <w:rPr>
          <w:rFonts w:hint="eastAsia"/>
        </w:rPr>
        <w:t>（</w:t>
      </w:r>
      <w:r w:rsidR="00F43987">
        <w:rPr>
          <w:rFonts w:hint="eastAsia"/>
        </w:rPr>
        <w:t>Executive Committee</w:t>
      </w:r>
      <w:r w:rsidR="00F43987">
        <w:rPr>
          <w:rFonts w:hint="eastAsia"/>
        </w:rPr>
        <w:t>、毎年開催される理事会）、</w:t>
      </w:r>
      <w:r w:rsidR="00F43987">
        <w:rPr>
          <w:rFonts w:hint="eastAsia"/>
        </w:rPr>
        <w:t>Council Meeting</w:t>
      </w:r>
      <w:r w:rsidR="00F43987">
        <w:rPr>
          <w:rFonts w:hint="eastAsia"/>
        </w:rPr>
        <w:t>（</w:t>
      </w:r>
      <w:r w:rsidR="00F43987">
        <w:rPr>
          <w:rFonts w:hint="eastAsia"/>
        </w:rPr>
        <w:t>2</w:t>
      </w:r>
      <w:r w:rsidR="00F43987">
        <w:rPr>
          <w:rFonts w:hint="eastAsia"/>
        </w:rPr>
        <w:t>年に</w:t>
      </w:r>
      <w:r w:rsidR="00F43987">
        <w:rPr>
          <w:rFonts w:hint="eastAsia"/>
        </w:rPr>
        <w:t>1</w:t>
      </w:r>
      <w:r w:rsidR="00F43987">
        <w:rPr>
          <w:rFonts w:hint="eastAsia"/>
        </w:rPr>
        <w:t>回、世界会議と併せて開催される評議員会）、</w:t>
      </w:r>
      <w:r w:rsidR="00311348">
        <w:rPr>
          <w:rFonts w:hint="eastAsia"/>
        </w:rPr>
        <w:t>本会議</w:t>
      </w:r>
      <w:r w:rsidR="00F43987">
        <w:rPr>
          <w:rFonts w:hint="eastAsia"/>
        </w:rPr>
        <w:t>および分科会により構成され、通常は終わっ</w:t>
      </w:r>
      <w:r w:rsidR="00F43987">
        <w:rPr>
          <w:rFonts w:hint="eastAsia"/>
        </w:rPr>
        <w:lastRenderedPageBreak/>
        <w:t>た翌日に</w:t>
      </w:r>
      <w:r w:rsidR="00F43987">
        <w:rPr>
          <w:rFonts w:hint="eastAsia"/>
        </w:rPr>
        <w:t>Study Tour</w:t>
      </w:r>
      <w:r w:rsidR="00F43987">
        <w:rPr>
          <w:rFonts w:hint="eastAsia"/>
        </w:rPr>
        <w:t>（現地視察会）が開催される。</w:t>
      </w:r>
      <w:r w:rsidR="00311348">
        <w:rPr>
          <w:rFonts w:hint="eastAsia"/>
        </w:rPr>
        <w:t>理事会と評議員会とはほぼ同じメンバーで、ほぼ同じ事項について議論されるが、理事会が執行機関で、評議員会は人事を含</w:t>
      </w:r>
      <w:r>
        <w:rPr>
          <w:rFonts w:hint="eastAsia"/>
        </w:rPr>
        <w:t>む決定機関であるから、両方とも熱心な議論が交わされることになる。</w:t>
      </w:r>
    </w:p>
    <w:p w14:paraId="4BB9B455" w14:textId="77777777" w:rsidR="00997475" w:rsidRDefault="00997475" w:rsidP="00997475">
      <w:pPr>
        <w:jc w:val="left"/>
        <w:rPr>
          <w:b/>
        </w:rPr>
      </w:pPr>
      <w:r>
        <w:rPr>
          <w:rFonts w:hint="eastAsia"/>
        </w:rPr>
        <w:t xml:space="preserve">　</w:t>
      </w:r>
      <w:r w:rsidR="00311348">
        <w:rPr>
          <w:rFonts w:hint="eastAsia"/>
        </w:rPr>
        <w:t>本年は</w:t>
      </w:r>
      <w:r w:rsidR="00434113">
        <w:rPr>
          <w:rFonts w:hint="eastAsia"/>
        </w:rPr>
        <w:t>会長の交代と</w:t>
      </w:r>
      <w:r w:rsidR="00311348">
        <w:rPr>
          <w:rFonts w:hint="eastAsia"/>
        </w:rPr>
        <w:t>事務局の簡素化、財政の改善策などが議論され、一部内部委員会の廃止、次期国際会議開催国から第一副会長を出すこと、会費の値上げなどが議論された。詳細は追って事務局から通知が来ることになる。</w:t>
      </w:r>
      <w:r w:rsidR="00434113">
        <w:rPr>
          <w:rFonts w:hint="eastAsia"/>
        </w:rPr>
        <w:t>会長はインドネシア国公共事業省副大臣</w:t>
      </w:r>
      <w:proofErr w:type="spellStart"/>
      <w:r w:rsidR="00434113">
        <w:rPr>
          <w:rFonts w:hint="eastAsia"/>
        </w:rPr>
        <w:t>Hermanto</w:t>
      </w:r>
      <w:proofErr w:type="spellEnd"/>
      <w:r w:rsidR="00434113">
        <w:rPr>
          <w:rFonts w:hint="eastAsia"/>
        </w:rPr>
        <w:t xml:space="preserve"> </w:t>
      </w:r>
      <w:proofErr w:type="spellStart"/>
      <w:r w:rsidR="00434113">
        <w:rPr>
          <w:rFonts w:hint="eastAsia"/>
        </w:rPr>
        <w:t>Dardak</w:t>
      </w:r>
      <w:proofErr w:type="spellEnd"/>
      <w:r w:rsidR="00434113">
        <w:rPr>
          <w:rFonts w:hint="eastAsia"/>
        </w:rPr>
        <w:t>さんから、マレーシア国計画・住宅・地方大臣</w:t>
      </w:r>
      <w:r w:rsidR="00434113">
        <w:rPr>
          <w:rFonts w:hint="eastAsia"/>
        </w:rPr>
        <w:t>Tan Sri Noh Omar</w:t>
      </w:r>
      <w:r w:rsidR="00434113">
        <w:rPr>
          <w:rFonts w:hint="eastAsia"/>
        </w:rPr>
        <w:t>さんに引き継がれた。</w:t>
      </w:r>
    </w:p>
    <w:p w14:paraId="2E47EB49" w14:textId="77777777" w:rsidR="00997475" w:rsidRDefault="009D5971" w:rsidP="00997475">
      <w:pPr>
        <w:jc w:val="left"/>
        <w:rPr>
          <w:b/>
        </w:rPr>
      </w:pPr>
      <w:r w:rsidRPr="009D5971">
        <w:rPr>
          <w:noProof/>
        </w:rPr>
        <w:drawing>
          <wp:anchor distT="0" distB="0" distL="114300" distR="114300" simplePos="0" relativeHeight="251659264" behindDoc="0" locked="0" layoutInCell="1" allowOverlap="1" wp14:anchorId="66F74599" wp14:editId="3735F558">
            <wp:simplePos x="0" y="0"/>
            <wp:positionH relativeFrom="margin">
              <wp:align>right</wp:align>
            </wp:positionH>
            <wp:positionV relativeFrom="margin">
              <wp:posOffset>1497965</wp:posOffset>
            </wp:positionV>
            <wp:extent cx="2545715" cy="1640205"/>
            <wp:effectExtent l="0" t="0" r="0" b="1079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545715" cy="1640205"/>
                    </a:xfrm>
                    <a:prstGeom prst="rect">
                      <a:avLst/>
                    </a:prstGeom>
                    <a:noFill/>
                    <a:ln>
                      <a:noFill/>
                    </a:ln>
                  </pic:spPr>
                </pic:pic>
              </a:graphicData>
            </a:graphic>
            <wp14:sizeRelV relativeFrom="margin">
              <wp14:pctHeight>0</wp14:pctHeight>
            </wp14:sizeRelV>
          </wp:anchor>
        </w:drawing>
      </w:r>
      <w:r w:rsidR="00997475">
        <w:rPr>
          <w:rFonts w:hint="eastAsia"/>
          <w:b/>
        </w:rPr>
        <w:t xml:space="preserve">　</w:t>
      </w:r>
      <w:r w:rsidR="00311348">
        <w:rPr>
          <w:rFonts w:hint="eastAsia"/>
        </w:rPr>
        <w:t>本会議はサバ州の首席大臣による</w:t>
      </w:r>
      <w:r w:rsidR="004E26D1">
        <w:rPr>
          <w:rFonts w:hint="eastAsia"/>
        </w:rPr>
        <w:t>地球温暖化対策としての省エネ施策の必要性に関する開会演説から始まり、</w:t>
      </w:r>
      <w:r w:rsidR="004E26D1">
        <w:rPr>
          <w:rFonts w:hint="eastAsia"/>
        </w:rPr>
        <w:t>IFHP</w:t>
      </w:r>
      <w:r w:rsidR="004E26D1">
        <w:rPr>
          <w:rFonts w:hint="eastAsia"/>
        </w:rPr>
        <w:t>副委員長のクリスチーナ・クロッグさん、マレーシア半島都市・地域計画局長、インドネシア国バンドン市の市長、カナダ国・ビクトリア大学教授からそれぞれ基調講演をいただき、</w:t>
      </w:r>
      <w:r w:rsidR="004E26D1">
        <w:rPr>
          <w:rFonts w:hint="eastAsia"/>
        </w:rPr>
        <w:t>8</w:t>
      </w:r>
      <w:r w:rsidR="004E26D1">
        <w:rPr>
          <w:rFonts w:hint="eastAsia"/>
        </w:rPr>
        <w:t>月</w:t>
      </w:r>
      <w:r w:rsidR="004E26D1">
        <w:rPr>
          <w:rFonts w:hint="eastAsia"/>
        </w:rPr>
        <w:t>9</w:t>
      </w:r>
      <w:r w:rsidR="004E26D1">
        <w:rPr>
          <w:rFonts w:hint="eastAsia"/>
        </w:rPr>
        <w:t>日と</w:t>
      </w:r>
      <w:r w:rsidR="004E26D1">
        <w:rPr>
          <w:rFonts w:hint="eastAsia"/>
        </w:rPr>
        <w:t>10</w:t>
      </w:r>
      <w:r w:rsidR="004E26D1">
        <w:rPr>
          <w:rFonts w:hint="eastAsia"/>
        </w:rPr>
        <w:t>日の二日にわたって分科会が開催された。</w:t>
      </w:r>
      <w:r w:rsidR="00443891">
        <w:t xml:space="preserve">           </w:t>
      </w:r>
      <w:r w:rsidR="00443891">
        <w:rPr>
          <w:rFonts w:hint="eastAsia"/>
        </w:rPr>
        <w:t>写真２　理事会風景</w:t>
      </w:r>
    </w:p>
    <w:p w14:paraId="181A1129" w14:textId="77777777" w:rsidR="00997475" w:rsidRPr="00443891" w:rsidRDefault="00997475" w:rsidP="00997475">
      <w:pPr>
        <w:jc w:val="left"/>
      </w:pPr>
      <w:r>
        <w:rPr>
          <w:rFonts w:hint="eastAsia"/>
          <w:b/>
        </w:rPr>
        <w:t xml:space="preserve">　</w:t>
      </w:r>
      <w:r w:rsidR="00F92EC2">
        <w:rPr>
          <w:rFonts w:hint="eastAsia"/>
        </w:rPr>
        <w:t>分科会は、</w:t>
      </w:r>
      <w:r w:rsidR="004E26D1">
        <w:rPr>
          <w:rFonts w:hint="eastAsia"/>
        </w:rPr>
        <w:t>第一分科会</w:t>
      </w:r>
      <w:r w:rsidR="00F92EC2">
        <w:rPr>
          <w:rFonts w:hint="eastAsia"/>
        </w:rPr>
        <w:t>が「都市のレジリエンスと経営」、第二分科会が「気候変動と持続的発展」、第三分科会が「都市の快適さとレジリエンス」、第四分科会が「強靭なコミィニテイの形成」、第五分科会が「レジリエンスと技術革新」という構成であった。</w:t>
      </w:r>
    </w:p>
    <w:p w14:paraId="3B1109DE" w14:textId="50987355" w:rsidR="00997475" w:rsidRDefault="00997475" w:rsidP="00997475">
      <w:pPr>
        <w:jc w:val="left"/>
        <w:rPr>
          <w:b/>
        </w:rPr>
      </w:pPr>
      <w:r>
        <w:rPr>
          <w:rFonts w:hint="eastAsia"/>
          <w:b/>
        </w:rPr>
        <w:t xml:space="preserve">　</w:t>
      </w:r>
      <w:r w:rsidR="00F92EC2">
        <w:rPr>
          <w:rFonts w:hint="eastAsia"/>
        </w:rPr>
        <w:t>我が国からは第二分科会で九州</w:t>
      </w:r>
      <w:r w:rsidR="006838B5">
        <w:rPr>
          <w:rFonts w:hint="eastAsia"/>
        </w:rPr>
        <w:t>・熊本</w:t>
      </w:r>
      <w:r w:rsidR="00F92EC2">
        <w:rPr>
          <w:rFonts w:hint="eastAsia"/>
        </w:rPr>
        <w:t>地震の報告、第五分科会でスマートシテイのための技術革新を報告することとしていたが、前者は都合により発表者が参加できなくなりキャンセルとなった。第五分科会での</w:t>
      </w:r>
      <w:r w:rsidR="00A839BC">
        <w:rPr>
          <w:rFonts w:hint="eastAsia"/>
        </w:rPr>
        <w:t>日本からの</w:t>
      </w:r>
      <w:r w:rsidR="00F92EC2">
        <w:rPr>
          <w:rFonts w:hint="eastAsia"/>
        </w:rPr>
        <w:t>発表は小浪と岩橋が担当したが、内容は</w:t>
      </w:r>
      <w:r w:rsidR="00F92EC2">
        <w:rPr>
          <w:rFonts w:hint="eastAsia"/>
        </w:rPr>
        <w:t>6</w:t>
      </w:r>
      <w:r w:rsidR="00F92EC2">
        <w:rPr>
          <w:rFonts w:hint="eastAsia"/>
        </w:rPr>
        <w:t>月に開催された「</w:t>
      </w:r>
      <w:r w:rsidR="00F92EC2" w:rsidRPr="00F92EC2">
        <w:rPr>
          <w:rFonts w:hint="eastAsia"/>
        </w:rPr>
        <w:t>スマートシティメッセ</w:t>
      </w:r>
      <w:r w:rsidR="00F92EC2" w:rsidRPr="00F92EC2">
        <w:rPr>
          <w:rFonts w:hint="eastAsia"/>
        </w:rPr>
        <w:t xml:space="preserve"> in </w:t>
      </w:r>
      <w:r w:rsidR="00F92EC2">
        <w:rPr>
          <w:rFonts w:hint="eastAsia"/>
        </w:rPr>
        <w:t>けいはんな</w:t>
      </w:r>
      <w:r w:rsidR="00A839BC">
        <w:rPr>
          <w:rFonts w:hint="eastAsia"/>
        </w:rPr>
        <w:t xml:space="preserve"> / </w:t>
      </w:r>
      <w:r w:rsidR="00F92EC2" w:rsidRPr="00F92EC2">
        <w:rPr>
          <w:rFonts w:hint="eastAsia"/>
        </w:rPr>
        <w:t>京都スマートシティエキスポ</w:t>
      </w:r>
      <w:r w:rsidR="00F92EC2" w:rsidRPr="00F92EC2">
        <w:rPr>
          <w:rFonts w:hint="eastAsia"/>
        </w:rPr>
        <w:t>2016</w:t>
      </w:r>
      <w:r w:rsidR="00A839BC">
        <w:rPr>
          <w:rFonts w:hint="eastAsia"/>
        </w:rPr>
        <w:t>」の概要と「</w:t>
      </w:r>
      <w:r w:rsidR="00A839BC">
        <w:rPr>
          <w:rFonts w:hint="eastAsia"/>
        </w:rPr>
        <w:t>UAV</w:t>
      </w:r>
      <w:r w:rsidR="00A839BC">
        <w:rPr>
          <w:rFonts w:hint="eastAsia"/>
        </w:rPr>
        <w:t>を活用した最新測量技術」について報告した。横浜のグリーンバレー構想と三井不動産の柏の葉スマートシテイの資料をお借りして、高性能バッテリーと広域エネルギー</w:t>
      </w:r>
      <w:r w:rsidR="00C123C0">
        <w:rPr>
          <w:rFonts w:hint="eastAsia"/>
        </w:rPr>
        <w:t>管理</w:t>
      </w:r>
      <w:r w:rsidR="00A839BC">
        <w:rPr>
          <w:rFonts w:hint="eastAsia"/>
        </w:rPr>
        <w:t>による非常時電力供給ならびに電力供給のピークカット</w:t>
      </w:r>
      <w:r w:rsidR="00C123C0">
        <w:rPr>
          <w:rFonts w:hint="eastAsia"/>
        </w:rPr>
        <w:t>の必要性</w:t>
      </w:r>
      <w:r w:rsidR="00A839BC">
        <w:rPr>
          <w:rFonts w:hint="eastAsia"/>
        </w:rPr>
        <w:t>について紹介することができた。</w:t>
      </w:r>
    </w:p>
    <w:p w14:paraId="17B4576D" w14:textId="39D4F7FA" w:rsidR="00997475" w:rsidRDefault="00997475" w:rsidP="00997475">
      <w:pPr>
        <w:jc w:val="left"/>
        <w:rPr>
          <w:b/>
        </w:rPr>
      </w:pPr>
      <w:r>
        <w:rPr>
          <w:rFonts w:hint="eastAsia"/>
          <w:b/>
        </w:rPr>
        <w:t xml:space="preserve">　</w:t>
      </w:r>
      <w:r w:rsidR="00BB4EBE">
        <w:rPr>
          <w:rFonts w:hint="eastAsia"/>
        </w:rPr>
        <w:t>全体として事例報告が多く、発表時間を超えてしまう例が多かったため、一部の発表を別の分科会に移したりして運営していた。</w:t>
      </w:r>
      <w:r w:rsidR="006A4C25">
        <w:rPr>
          <w:rFonts w:hint="eastAsia"/>
        </w:rPr>
        <w:t>また、</w:t>
      </w:r>
      <w:r w:rsidR="00A62E9D">
        <w:rPr>
          <w:rFonts w:hint="eastAsia"/>
        </w:rPr>
        <w:t>第一日</w:t>
      </w:r>
      <w:r w:rsidR="006A4C25">
        <w:rPr>
          <w:rFonts w:hint="eastAsia"/>
        </w:rPr>
        <w:t>会議終了後の</w:t>
      </w:r>
      <w:r w:rsidR="006A4C25">
        <w:rPr>
          <w:rFonts w:hint="eastAsia"/>
        </w:rPr>
        <w:t xml:space="preserve">Farewell Party </w:t>
      </w:r>
      <w:r w:rsidR="00496395">
        <w:rPr>
          <w:rFonts w:hint="eastAsia"/>
        </w:rPr>
        <w:t>では地元の伝統舞踊や歌謡の披露</w:t>
      </w:r>
      <w:r w:rsidR="006A4C25">
        <w:rPr>
          <w:rFonts w:hint="eastAsia"/>
        </w:rPr>
        <w:t>があり、そのあと参加者も加わってにぎやかに踊りを楽しんでいた。</w:t>
      </w:r>
    </w:p>
    <w:p w14:paraId="7C8AB8E6" w14:textId="77777777" w:rsidR="00217AFF" w:rsidRDefault="00997475" w:rsidP="00997475">
      <w:pPr>
        <w:jc w:val="left"/>
        <w:rPr>
          <w:b/>
        </w:rPr>
      </w:pPr>
      <w:r>
        <w:rPr>
          <w:rFonts w:hint="eastAsia"/>
          <w:b/>
        </w:rPr>
        <w:t xml:space="preserve">　</w:t>
      </w:r>
      <w:r w:rsidR="00A62E9D">
        <w:rPr>
          <w:rFonts w:hint="eastAsia"/>
        </w:rPr>
        <w:t>第二日終了後、事務総長による会議の総括、コタキナバル市長の</w:t>
      </w:r>
      <w:r w:rsidR="006A4C25">
        <w:rPr>
          <w:rFonts w:hint="eastAsia"/>
        </w:rPr>
        <w:t>挨拶のあと、</w:t>
      </w:r>
      <w:r w:rsidR="00A62E9D">
        <w:rPr>
          <w:rFonts w:hint="eastAsia"/>
        </w:rPr>
        <w:t>フィリピン代表から</w:t>
      </w:r>
      <w:r w:rsidR="00217AFF">
        <w:rPr>
          <w:rFonts w:hint="eastAsia"/>
        </w:rPr>
        <w:t>来年</w:t>
      </w:r>
      <w:r w:rsidR="00217AFF">
        <w:rPr>
          <w:rFonts w:hint="eastAsia"/>
        </w:rPr>
        <w:t>5</w:t>
      </w:r>
      <w:r w:rsidR="00217AFF">
        <w:rPr>
          <w:rFonts w:hint="eastAsia"/>
        </w:rPr>
        <w:t>月か</w:t>
      </w:r>
      <w:r w:rsidR="00217AFF">
        <w:rPr>
          <w:rFonts w:hint="eastAsia"/>
        </w:rPr>
        <w:t>6</w:t>
      </w:r>
      <w:r w:rsidR="00217AFF">
        <w:rPr>
          <w:rFonts w:hint="eastAsia"/>
        </w:rPr>
        <w:t>月にフィリピンにおいて地方セミナーを開催するのでぜひ来てくださいと</w:t>
      </w:r>
      <w:r w:rsidR="006A4C25">
        <w:rPr>
          <w:rFonts w:hint="eastAsia"/>
        </w:rPr>
        <w:t>い</w:t>
      </w:r>
      <w:r w:rsidR="00217AFF">
        <w:rPr>
          <w:rFonts w:hint="eastAsia"/>
        </w:rPr>
        <w:t>う招致挨拶</w:t>
      </w:r>
      <w:r w:rsidR="006A4C25">
        <w:rPr>
          <w:rFonts w:hint="eastAsia"/>
        </w:rPr>
        <w:t>があり、マレーシアからフィリピンへの</w:t>
      </w:r>
      <w:r w:rsidR="006A4C25">
        <w:rPr>
          <w:rFonts w:hint="eastAsia"/>
        </w:rPr>
        <w:t>EAROPH</w:t>
      </w:r>
      <w:r w:rsidR="006A4C25">
        <w:rPr>
          <w:rFonts w:hint="eastAsia"/>
        </w:rPr>
        <w:t>旗の引き継ぎで</w:t>
      </w:r>
      <w:r w:rsidR="00217AFF">
        <w:rPr>
          <w:rFonts w:hint="eastAsia"/>
        </w:rPr>
        <w:t>閉会となった。</w:t>
      </w:r>
    </w:p>
    <w:p w14:paraId="70E45A9E" w14:textId="77777777" w:rsidR="00C0557B" w:rsidRPr="00997475" w:rsidRDefault="00C0557B" w:rsidP="00997475">
      <w:pPr>
        <w:jc w:val="left"/>
        <w:rPr>
          <w:b/>
        </w:rPr>
      </w:pPr>
    </w:p>
    <w:p w14:paraId="03756466" w14:textId="77777777" w:rsidR="00B61AAC" w:rsidRPr="00997475" w:rsidRDefault="00C0557B" w:rsidP="00B61AAC">
      <w:pPr>
        <w:jc w:val="left"/>
        <w:rPr>
          <w:b/>
        </w:rPr>
      </w:pPr>
      <w:r>
        <w:rPr>
          <w:rFonts w:hint="eastAsia"/>
          <w:b/>
        </w:rPr>
        <w:t>３　コタキナバル市</w:t>
      </w:r>
    </w:p>
    <w:p w14:paraId="4999606A" w14:textId="77777777" w:rsidR="00997475" w:rsidRDefault="00C0557B" w:rsidP="00997475">
      <w:pPr>
        <w:jc w:val="left"/>
      </w:pPr>
      <w:r>
        <w:rPr>
          <w:rFonts w:hint="eastAsia"/>
        </w:rPr>
        <w:t xml:space="preserve">　</w:t>
      </w:r>
      <w:r w:rsidR="00997475">
        <w:rPr>
          <w:rFonts w:hint="eastAsia"/>
        </w:rPr>
        <w:t>コタキナバル市は人口</w:t>
      </w:r>
      <w:r w:rsidR="00997475">
        <w:rPr>
          <w:rFonts w:hint="eastAsia"/>
        </w:rPr>
        <w:t>47</w:t>
      </w:r>
      <w:r w:rsidR="00997475">
        <w:rPr>
          <w:rFonts w:hint="eastAsia"/>
        </w:rPr>
        <w:t>万人、南シナ海に面するボルネオ島北西部に位置し、マレーシアを構成するサバ州の州都である。コタキナバルは、「キナバルの町」という意味で、マレーシア最高峰のキナバル山が名前の由来である。マレー語で</w:t>
      </w:r>
      <w:r w:rsidR="00997475">
        <w:t>「</w:t>
      </w:r>
      <w:r w:rsidR="00997475">
        <w:t>Kota Kinabalu</w:t>
      </w:r>
      <w:r w:rsidR="00997475">
        <w:t>」と表記される</w:t>
      </w:r>
      <w:r w:rsidR="00997475">
        <w:rPr>
          <w:rFonts w:hint="eastAsia"/>
        </w:rPr>
        <w:t>ため通称</w:t>
      </w:r>
      <w:r w:rsidR="00997475">
        <w:t>”KK”</w:t>
      </w:r>
      <w:r w:rsidR="00997475">
        <w:rPr>
          <w:rFonts w:hint="eastAsia"/>
        </w:rPr>
        <w:t>と呼ばれ、マレーシア国内はもちろん世界的にもこの名の愛称で親しまれ、背景にはキナバル山を望み、美しいネイチャー・リゾートシティーとして多くの観光客が訪れている。</w:t>
      </w:r>
    </w:p>
    <w:p w14:paraId="1C14A7AA" w14:textId="77777777" w:rsidR="00997475" w:rsidRDefault="00443891" w:rsidP="00C0557B">
      <w:pPr>
        <w:jc w:val="left"/>
      </w:pPr>
      <w:r w:rsidRPr="009D5971">
        <w:rPr>
          <w:noProof/>
        </w:rPr>
        <w:lastRenderedPageBreak/>
        <w:drawing>
          <wp:anchor distT="0" distB="0" distL="114300" distR="114300" simplePos="0" relativeHeight="251660288" behindDoc="0" locked="0" layoutInCell="1" allowOverlap="1" wp14:anchorId="2C1206FD" wp14:editId="750E0AAF">
            <wp:simplePos x="0" y="0"/>
            <wp:positionH relativeFrom="margin">
              <wp:align>right</wp:align>
            </wp:positionH>
            <wp:positionV relativeFrom="margin">
              <wp:align>top</wp:align>
            </wp:positionV>
            <wp:extent cx="2634615" cy="21336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640529"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557B">
        <w:rPr>
          <w:rFonts w:hint="eastAsia"/>
        </w:rPr>
        <w:t xml:space="preserve">　</w:t>
      </w:r>
      <w:r w:rsidR="00997475">
        <w:rPr>
          <w:rFonts w:hint="eastAsia"/>
        </w:rPr>
        <w:t>町の中心部は、埋め立てにより造成した新しい土地に広がっており、中心部の道路は、南西から北東に伸びる海岸線と並行して走っており、町の骨格軸を成している。この骨格軸に沿って、近代的な街並みが広がっており、特に中心部では、躍動するアジア諸国の勢いを反映するように大きな商業ビルが林立していた。</w:t>
      </w:r>
    </w:p>
    <w:p w14:paraId="5F70E079" w14:textId="53F0FD38" w:rsidR="00443891" w:rsidRDefault="00C0557B" w:rsidP="00C0557B">
      <w:pPr>
        <w:jc w:val="left"/>
      </w:pPr>
      <w:r>
        <w:rPr>
          <w:rFonts w:hint="eastAsia"/>
        </w:rPr>
        <w:t xml:space="preserve">　</w:t>
      </w:r>
      <w:r w:rsidR="00997475">
        <w:rPr>
          <w:rFonts w:hint="eastAsia"/>
        </w:rPr>
        <w:t>マレーシアは、左側通行・右ハンドルと日本と一緒であるが、交通量の少なくなる郊外部では、日本ではほとんど見られない信号のない円形交差点＝ラウンドアバウトによる交通処理が</w:t>
      </w:r>
      <w:r w:rsidR="00BE1D70">
        <w:rPr>
          <w:rFonts w:hint="eastAsia"/>
        </w:rPr>
        <w:t>行われていた。</w:t>
      </w:r>
      <w:r w:rsidR="00443891">
        <w:t xml:space="preserve">       </w:t>
      </w:r>
      <w:r w:rsidR="00866E5E">
        <w:rPr>
          <w:rFonts w:hint="eastAsia"/>
        </w:rPr>
        <w:t xml:space="preserve">　</w:t>
      </w:r>
      <w:r w:rsidR="00443891">
        <w:rPr>
          <w:rFonts w:hint="eastAsia"/>
        </w:rPr>
        <w:t xml:space="preserve">写真３　キナバル山　</w:t>
      </w:r>
      <w:r w:rsidR="00443891">
        <w:rPr>
          <w:rFonts w:hint="eastAsia"/>
        </w:rPr>
        <w:t>4</w:t>
      </w:r>
      <w:r w:rsidR="00443891">
        <w:t>095</w:t>
      </w:r>
      <w:r w:rsidR="00443891">
        <w:rPr>
          <w:rFonts w:hint="eastAsia"/>
        </w:rPr>
        <w:t>m</w:t>
      </w:r>
    </w:p>
    <w:p w14:paraId="78181FF4" w14:textId="400A769F" w:rsidR="00997475" w:rsidRDefault="00997475" w:rsidP="00C0557B">
      <w:pPr>
        <w:jc w:val="left"/>
      </w:pPr>
      <w:r>
        <w:rPr>
          <w:rFonts w:hint="eastAsia"/>
        </w:rPr>
        <w:t>一般的に、信号交差点に比べ、交通量が少ない状況下においてこの交差点構造は機能を発揮するが、成長著しいマレーシアにおいては、自動車所有率の増加に伴い車両数が増加しており、それに応じた対策が今後必要となると感じた。</w:t>
      </w:r>
    </w:p>
    <w:p w14:paraId="508ECB13" w14:textId="77777777" w:rsidR="00997475" w:rsidRDefault="00C0557B" w:rsidP="00C0557B">
      <w:pPr>
        <w:jc w:val="left"/>
      </w:pPr>
      <w:r>
        <w:rPr>
          <w:rFonts w:hint="eastAsia"/>
        </w:rPr>
        <w:t xml:space="preserve">　</w:t>
      </w:r>
      <w:r w:rsidR="00997475">
        <w:rPr>
          <w:rFonts w:hint="eastAsia"/>
        </w:rPr>
        <w:t>経済成長にあわせて町は少しずつ変化していくことになるが、コタキナバル市の根底にある自然豊かな島の玄関口としての役割、そして海に浮かぶような美しい町並みは、今後も引き継がれていくものと思われる。</w:t>
      </w:r>
    </w:p>
    <w:p w14:paraId="1111866D" w14:textId="77777777" w:rsidR="000645D6" w:rsidRDefault="000645D6" w:rsidP="00C0557B">
      <w:pPr>
        <w:jc w:val="left"/>
      </w:pPr>
    </w:p>
    <w:p w14:paraId="685EB400" w14:textId="77777777" w:rsidR="000645D6" w:rsidRPr="00EA08B0" w:rsidRDefault="000645D6" w:rsidP="00C0557B">
      <w:pPr>
        <w:jc w:val="left"/>
      </w:pPr>
    </w:p>
    <w:p w14:paraId="142C4AE1" w14:textId="77777777" w:rsidR="00B61AAC" w:rsidRDefault="00B61AAC" w:rsidP="00C0557B">
      <w:pPr>
        <w:jc w:val="left"/>
      </w:pPr>
    </w:p>
    <w:p w14:paraId="02415C47" w14:textId="77777777" w:rsidR="000645D6" w:rsidRDefault="000645D6" w:rsidP="00C0557B">
      <w:pPr>
        <w:jc w:val="left"/>
      </w:pPr>
    </w:p>
    <w:p w14:paraId="207DCEA9" w14:textId="77777777" w:rsidR="000645D6" w:rsidRDefault="000645D6" w:rsidP="00C0557B">
      <w:pPr>
        <w:jc w:val="left"/>
      </w:pPr>
    </w:p>
    <w:p w14:paraId="156DEC16" w14:textId="77777777" w:rsidR="000645D6" w:rsidRDefault="000645D6" w:rsidP="00C0557B">
      <w:pPr>
        <w:jc w:val="left"/>
      </w:pPr>
    </w:p>
    <w:p w14:paraId="3506C56F" w14:textId="77777777" w:rsidR="00B61AAC" w:rsidRDefault="00B61AAC" w:rsidP="00997475">
      <w:pPr>
        <w:ind w:leftChars="-67" w:left="-141"/>
        <w:jc w:val="left"/>
      </w:pPr>
    </w:p>
    <w:p w14:paraId="5FD10B10" w14:textId="77777777" w:rsidR="000645D6" w:rsidRDefault="000645D6" w:rsidP="00997475">
      <w:pPr>
        <w:ind w:leftChars="-67" w:left="-141"/>
        <w:jc w:val="left"/>
      </w:pPr>
    </w:p>
    <w:p w14:paraId="71A2598C" w14:textId="77777777" w:rsidR="000645D6" w:rsidRDefault="000645D6" w:rsidP="00997475">
      <w:pPr>
        <w:ind w:leftChars="-67" w:left="-141"/>
        <w:jc w:val="left"/>
      </w:pPr>
    </w:p>
    <w:sectPr w:rsidR="000645D6" w:rsidSect="008845A0">
      <w:pgSz w:w="11906" w:h="16838"/>
      <w:pgMar w:top="1418"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AAC"/>
    <w:rsid w:val="000015F7"/>
    <w:rsid w:val="000645D6"/>
    <w:rsid w:val="00165916"/>
    <w:rsid w:val="00197070"/>
    <w:rsid w:val="00217AFF"/>
    <w:rsid w:val="00311348"/>
    <w:rsid w:val="003E4204"/>
    <w:rsid w:val="00434113"/>
    <w:rsid w:val="00443891"/>
    <w:rsid w:val="00496395"/>
    <w:rsid w:val="004E26D1"/>
    <w:rsid w:val="006838B5"/>
    <w:rsid w:val="006A4C25"/>
    <w:rsid w:val="00743BE3"/>
    <w:rsid w:val="00866E5E"/>
    <w:rsid w:val="008845A0"/>
    <w:rsid w:val="00997475"/>
    <w:rsid w:val="009B57D1"/>
    <w:rsid w:val="009D5971"/>
    <w:rsid w:val="009F2BED"/>
    <w:rsid w:val="00A62E9D"/>
    <w:rsid w:val="00A839BC"/>
    <w:rsid w:val="00B324F6"/>
    <w:rsid w:val="00B42CCA"/>
    <w:rsid w:val="00B61AAC"/>
    <w:rsid w:val="00BB4EBE"/>
    <w:rsid w:val="00BE1D70"/>
    <w:rsid w:val="00C0557B"/>
    <w:rsid w:val="00C123C0"/>
    <w:rsid w:val="00C21151"/>
    <w:rsid w:val="00F43987"/>
    <w:rsid w:val="00F92E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F62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5D6"/>
    <w:rPr>
      <w:rFonts w:ascii="ヒラギノ角ゴ ProN W3" w:eastAsia="ヒラギノ角ゴ ProN W3"/>
      <w:sz w:val="18"/>
      <w:szCs w:val="18"/>
    </w:rPr>
  </w:style>
  <w:style w:type="character" w:customStyle="1" w:styleId="a4">
    <w:name w:val="吹き出し (文字)"/>
    <w:basedOn w:val="a0"/>
    <w:link w:val="a3"/>
    <w:uiPriority w:val="99"/>
    <w:semiHidden/>
    <w:rsid w:val="000645D6"/>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45D6"/>
    <w:rPr>
      <w:rFonts w:ascii="ヒラギノ角ゴ ProN W3" w:eastAsia="ヒラギノ角ゴ ProN W3"/>
      <w:sz w:val="18"/>
      <w:szCs w:val="18"/>
    </w:rPr>
  </w:style>
  <w:style w:type="character" w:customStyle="1" w:styleId="a4">
    <w:name w:val="吹き出し (文字)"/>
    <w:basedOn w:val="a0"/>
    <w:link w:val="a3"/>
    <w:uiPriority w:val="99"/>
    <w:semiHidden/>
    <w:rsid w:val="000645D6"/>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480</Words>
  <Characters>2739</Characters>
  <Application>Microsoft Macintosh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小浪 博英</cp:lastModifiedBy>
  <cp:revision>2</cp:revision>
  <dcterms:created xsi:type="dcterms:W3CDTF">2018-01-08T11:20:00Z</dcterms:created>
  <dcterms:modified xsi:type="dcterms:W3CDTF">2018-01-08T11:20:00Z</dcterms:modified>
</cp:coreProperties>
</file>